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自治区动物防疫补助资金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喀什地区动物卫生服务站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喀什地区动物卫生服务站</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米尔阿迪力·于苏甫</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自治区动物防疫补助资金项目实施前期、过程及效果，评价财政预算资金使用的效率及效益。通过该项目的实施，以坚决打赢种业翻身仗为重点，加快家禽种业提升，围绕家禽产业全产业链建设，加大培训指导服务力度，实现喀什家禽产业发展新突破，以养殖加工企业为龙头，深入推进家禽养殖业提质增效，带动广大家禽养殖户致富，促进乡村振兴和社会经济发展发挥一定作用。</w:t>
        <w:br/>
        <w:t>2. 主要内容及实施情况</w:t>
        <w:br/>
        <w:t>本项目建设主要服务于当前畜牧业的发展。根据12县市牛羊胴体卡环分配计划购买1423076个卡环，284616个耳标，发放给12县市，使牛羊胴体佩戴卡环率达90%、自治区财政补助经费使用率达100%、养殖厂户满意度达95%。通过对该项目的实施，解决了牛羊肉检疫后不易加盖检疫验讫印章的问题。</w:t>
        <w:br/>
        <w:t>3.项目实施主体</w:t>
        <w:br/>
        <w:t>喀什地区动物卫生服务站为隶属于喀什地区畜牧兽医局的参照公务员法管理的全额拨款事业单位，纳入2023年部门决算编制范围的有3个办公室：办公室、综合业务科、培训管理科。</w:t>
        <w:br/>
        <w:t>编制人数11人，其中：行政人员编制0人、工勤0人、参公11人、事业编制0人。实有在职人数8人，其中：行政在职0人、工勤0人、参公8人、事业在职0人。离退休人员6人，其中：行政退休人员6人、事业退休0人。</w:t>
        <w:br/>
        <w:t>4. 资金投入和使用情况</w:t>
        <w:br/>
        <w:t>《自治区动物防疫补助资金经费预算的通知》（喀地财农〔2022〕44号）共安排下达资金179万元，自治区动物防疫补助资金经费预算的通知总数为179万元。</w:t>
        <w:br/>
        <w:t>截至2023年12月31日，实际支出179万元，预算执行率100%。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牛羊胴体佩戴卡环率达90%以上；自治区财政补助经费使用率达98%以上；依法对重大动物疫情处置率100%；防止发生大规模随意抛弃死猪事件；无资金使用重大违规违纪问题；服务对象对项目满意度达80%以上。通过对该项目的实施，确保全区口蹄疫、高致病性禽流感、布病、包虫病等动物疫情形势保持平稳，促进畜牧业持续稳步健康发展。</w:t>
        <w:br/>
        <w:t>2.阶段性目标</w:t>
        <w:br/>
        <w:t>前期准备：本单位作为项目实施单位，组织实施部门开展项目前期准备工作，根据项目特点和内容成立项目小组，制定详细的项目计划和实施方案，并提请单位党组会议研究，待党组会议研究通过后项目实施部门方可实施。</w:t>
        <w:br/>
        <w:t>组织实施：项目根据前期制定的工作计划和实施方案进行实施，项目实施部门负责项目的具体实施，完成实施过程中的协调、重大事项的审批工作以及项目目标完成后的验收工作。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</w:t>
        <w:br/>
        <w:t>3. 绩效评价方法</w:t>
        <w:br/>
        <w:t>本次绩效评价方法的选用坚持简便有效的原则采用综合分析法。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站长米尔阿迪力·于苏甫任评价组组长，绩效评价工作职责为负责全盘工作。</w:t>
        <w:br/>
        <w:t>单位临时负责人伊力哈木·吾布力哈斯木任评价组副组长，绩效评价工作职责为为对项目实施情况进行实地调查。</w:t>
        <w:br/>
        <w:t>阿米拉·阿布来提任评价组成员，绩效评价工作职责为负责资料审核等工作。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自治区动物防疫补助资金项目产生提升禽业科技能力，稳步推进安全、高效、特色禽产品生产的产业化进程，带动广大家禽养殖户致富等社会效益。项目实施主要通过项目决策、项目过程、项目产出以及项目效益等方面进行评价，其中：</w:t>
        <w:br/>
        <w:t>项目决策：该项目主要通过《新疆家禽产业技术集成示范推广行动计划（2020-2025）》（新牧畜字[2020]4号）文件立项，项目实施符合自治区动物防疫补助资金计划要求，项目立项依据充分，立项程序规范。 </w:t>
        <w:br/>
        <w:t>项目过程：自治区动物防疫补助资金项目预算安排179万元，实际支出179万元，预算执行率100%。项目资金使用合规，项目财务管理制度健全，财务监控到位，所有资金支付均按照国库集中支付制度严格执行，现有项目管理制度执行情况良好。</w:t>
        <w:br/>
        <w:t>项目产出：</w:t>
        <w:br/>
        <w:t>数量指标指标2个，牛羊酮体佩戴卡环率年度指标值100%，实际完成值100%，牛、羊、猪耳标佩戴率大于等于90%，实际完成值90%。</w:t>
        <w:br/>
        <w:t>质量指标指标1个，资金拨付及时率100%，实际完成值100%。</w:t>
        <w:br/>
        <w:t>时效指标指标1个，项目完成及时率100%，实际完成值100%。</w:t>
        <w:br/>
        <w:t>项目效益：通过实施此项目产生提高家禽产业全产业链建设，加大建设力度，实现喀什家禽产业发展新突破，以养殖加工企业为龙头，深入推进家禽养殖业提质增效，带动广大家禽养殖户致富，促进乡村振兴和社会经济发展的效益。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2023年自治区动物防疫补助资金项目总体组织规范，完成了自治区畜牧类相关转移支付资金动物防疫体系建设项目的工作目标，有效规范了项目档案资料的整理，推动了畜牧业健康发展。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1）立项依据充分性：本项目根据《关于做好2022年中央（第一批）、自治区动物防疫等补助经费使用管理工作的通知》（新牧函〔2021〕237号）、《关于提前下达2022年中央动物防疫等补助经费预算的通知》（喀地财农〔2021〕44号）、《关于提前下达2022年自治区畜牧类相关转移支付资金预算的通知》（喀地财农〔2021〕46号）等文件立项，结合喀什地区动物卫生服务站职责组织实施。围绕本单位年度工作重点和工作计划制定经费预算，根据评分标准，该指标不扣分，得3分。</w:t>
        <w:br/>
        <w:t>（2）立项程序规范性：根据《关于提前下达2022年中央动物防疫等补助经费预算的通知》（喀地财农〔2021〕44号）文件编制工作计划和经费预算，经过与地区畜牧兽医局分管领导进行沟通、筛选确定经费预算计划，上党组会研究确定最终预算方案，根据评分标准，该指标不扣分，得2分。</w:t>
        <w:br/>
        <w:t>（3）绩效目标合理性：本项目制定了实施方案，明确了总体思路及目标、并对任务进行了详细分解，对目标进行了细化，绩效目标与实际工作内容具有相关性，预期产出效益和效果符合正常的业绩水平，根据评分标准，该指标不扣分，得3分。</w:t>
        <w:br/>
        <w:t>（4）绩效指标明确性：本项目将项目绩效目标细化分解为具体的绩效指标，通过清晰、可衡量的指标值予以体现，与项目目标任务数或计划数相对应，根据评分标准，该指标不扣分，得2分。</w:t>
        <w:br/>
        <w:t>（5）预算编制科学性：本项目根据《关于提前下达2022年自治区畜牧类相关转移支付资金预算的通知》（喀地财农〔2021〕46号）文件进行预算编制，预算编制内容与项目内容匹配，项目投资额与工作任务相匹配，根据评分标准，该指标不扣分，得3分。</w:t>
        <w:br/>
        <w:t>（6）资金分配合理性：本项目根据《关于自治区动物防疫等补助经费使用管理工作的通知》（新牧函〔2021〕237号）、《关于自治区动物防疫补助资金经费预算的通知》（喀地财农〔2022〕46号）文件分配资金，资金分配额度合理，与我单位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（1）资金到位率：2023年自治区动物防疫补助资金项目预算资金为179万元，实际到位资金为179万元，我单位能够及时足额按照合同约定将专项资金拨付给联合体单位，根据评分标准，该指标不扣分，得3分。   </w:t>
        <w:br/>
        <w:t>（2）预算执行率：自治区动物防疫补助资金项目预算资金为179万元，实际到位资金为179万元，资金执行率为100%，预算编制较为详细，项目资金支出率为100%，根据评分标准，该指标不扣分，得3分。</w:t>
        <w:br/>
        <w:t>（3）资金使用合规性：完善了《地区动物卫生服务站支出管理制度》、《政府集中采购管理制度》等制度和管理规定对项目经费使用进行规范管理，财务制度健全、执行严格，根据评分标准，该指标不扣分，得4分。</w:t>
        <w:br/>
        <w:t>（4）管理制度健全性：制定了本单位喀什地区动物卫生服务站财务管理制度、喀什地区动物卫生服务站预算管理制度、喀什地区动物卫生服务站收支管理制度，对财政专项资金进行严格管理，基本做到了专款专用，根据评分标准，该指标不扣分，得5分。</w:t>
        <w:br/>
        <w:t>（5）制度执行有效性：由项目负责人提出项目任务计划和经费预算支出计划，经过与分管领导沟通后，报党支部会议研究后执行项目任务，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 45分，实际得分45分，得分率为100%。</w:t>
        <w:br/>
        <w:t>（1）对于“产出数量”</w:t>
        <w:br/>
        <w:t>牛羊酮体佩戴卡环率指标，预期指标值为大于等于90%，实际完成值为90%，指标完成率为100%，根据评分标准，该指标不扣分，得10分。</w:t>
        <w:br/>
        <w:t>合计得10分。</w:t>
        <w:br/>
        <w:t>（2）对于“产出质量”：</w:t>
        <w:br/>
        <w:t>编制报告、规划及实施方案合格率指标，预期指标值为100%，实际完成值为100%，指标完成率为100%，与预期目标一致，根据评分标准，该指标不扣分，得10分。</w:t>
        <w:br/>
        <w:t>（3）对于“产出时效”：</w:t>
        <w:br/>
        <w:t>项目资金执行及时率，预期指标值为大于等于90%，实际完成值为90%，指标完成率为100%，根据评分标准，该指标不扣分，得10分。</w:t>
        <w:br/>
        <w:t>合计得10分。</w:t>
        <w:br/>
        <w:t>（4）对于“产出成本”：</w:t>
        <w:br/>
        <w:t>牛羊酮体卡环购置项目补助资金成本，预期指标值为20万元，实际完成值为20万元，指标完成率为100%，与预期目标一致，根据评分标准，该指标不扣分，得5分。</w:t>
        <w:br/>
        <w:t>牛羊耳标购置项目补助资金成本，预期指标值为154万元，实际完成值为154万元，指标完成率为100%，与预期目标一致，根据评分标准，该指标不扣分，得5分。</w:t>
        <w:br/>
        <w:t>检疫合格证明购置项目补助资金成本，预期指标值为5万元，实际完成值为5万元，指标完成率为100%，与预期目标一致，根据评分标准，该指标不扣分，得5分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1.实施效益指标：</w:t>
        <w:br/>
        <w:t>（1）对于“社会效益指标”：</w:t>
        <w:br/>
        <w:t>动物来源和畜产品安全可追溯，预期指标值为95%，实际完成值为95%，指标完成率为100%，与预期指标一致，根据评分标准，该指标不扣分，得10分。</w:t>
        <w:br/>
        <w:t>合计得10分。</w:t>
        <w:br/>
        <w:t>（2）对于“可持续影响指标”：</w:t>
        <w:br/>
        <w:t>本项目无该指标。</w:t>
        <w:br/>
        <w:t>（3）对于“经济效益指标”：</w:t>
        <w:br/>
        <w:t>本项目无该指标。</w:t>
        <w:br/>
        <w:t>（4）对于“生态效益指标”：</w:t>
        <w:br/>
        <w:t>本项目无该指标</w:t>
        <w:br/>
        <w:t>2.满意度指标:</w:t>
        <w:br/>
        <w:t>对于“满意度指标：养殖场（户）满意度，预期指标值为≥95%，实际完成值为100%，指标完成率为105%，偏差率为5%，偏差原因：时间完成值与目标值之间存在合理偏差。改进措施：根据指标实际及时调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2023年自治区动物防疫补助资金项目预算179万元，到位179万元，实际支出179万元，预算执行率为100%，项目绩效指标总体完成率为100.6%，该项目指标不存在偏差，该项目实施完成。</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一是本项目能够严格按照《项目实施方案》执行，项目执行情况较好。二是加强组织领导，本项目绩效评价工作，有我单位主要领导亲自挂帅，分管领导具体负责，从项目到资金，均能够很好的执行。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项目调研申报项目具体任务，细化实施方案，严格执行单位资金管理办法和财政资金管理制度，按照项目实施方案、项目时效节点进度稳步推进畜禽改良种业提升工作。</w:t>
        <w:br/>
        <w:t>2.项目评价资料有待进一步完善。项目启动时2023年自治区动物防疫补助资金项目工作组人员，同步做好自治区动物防疫等补助项目档案的归纳与整理，及时整理、收集、汇总，健全中央动物防疫等补助项目档案资料，项目服务点后后期有待进一步加强和跟踪</w:t>
        <w:br/>
        <w:t>3.通过2023年自治区动物防疫补助资金项目绩效管理，发现项目实施中存在漏洞，以便于今后加强管理，及时掌握与之相关的各类信息，减少成本，使资金效益最大化。项目绩效评价工作应从项目实施方案源头抓起，加强单位项目申报人员绩效培训，促进绩效工作和意识贯穿项目整个过程的理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