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20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20"/>
          <w:rFonts w:ascii="黑体" w:hAnsi="黑体" w:eastAsia="黑体"/>
          <w:b w:val="0"/>
          <w:spacing w:val="-4"/>
          <w:sz w:val="32"/>
          <w:szCs w:val="32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Style w:val="20"/>
          <w:rFonts w:hint="eastAsia" w:ascii="黑体" w:hAnsi="黑体" w:eastAsia="黑体"/>
          <w:b w:val="0"/>
          <w:spacing w:val="-4"/>
          <w:sz w:val="32"/>
          <w:szCs w:val="32"/>
          <w:lang w:eastAsia="zh-CN"/>
        </w:rPr>
        <w:instrText xml:space="preserve">ADDIN CNKISM.UserStyle</w:instrText>
      </w:r>
      <w:r>
        <w:rPr>
          <w:rStyle w:val="20"/>
          <w:rFonts w:ascii="黑体" w:hAnsi="黑体" w:eastAsia="黑体"/>
          <w:b w:val="0"/>
          <w:spacing w:val="-4"/>
          <w:sz w:val="32"/>
          <w:szCs w:val="32"/>
        </w:rPr>
        <w:fldChar w:fldCharType="separate"/>
      </w:r>
      <w:r>
        <w:rPr>
          <w:rStyle w:val="20"/>
          <w:rFonts w:ascii="黑体" w:hAnsi="黑体" w:eastAsia="黑体"/>
          <w:b w:val="0"/>
          <w:spacing w:val="-4"/>
          <w:sz w:val="32"/>
          <w:szCs w:val="32"/>
        </w:rPr>
        <w:fldChar w:fldCharType="end"/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20"/>
          <w:rFonts w:ascii="黑体" w:hAnsi="黑体" w:eastAsia="黑体"/>
          <w:b w:val="0"/>
          <w:spacing w:val="-4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20"/>
          <w:rFonts w:ascii="黑体" w:hAnsi="黑体" w:eastAsia="黑体"/>
          <w:b w:val="0"/>
          <w:spacing w:val="-4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20"/>
          <w:rFonts w:ascii="黑体" w:hAnsi="黑体" w:eastAsia="黑体"/>
          <w:b w:val="0"/>
          <w:spacing w:val="-4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20"/>
          <w:rFonts w:ascii="黑体" w:hAnsi="黑体" w:eastAsia="黑体"/>
          <w:b w:val="0"/>
          <w:spacing w:val="-4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20"/>
          <w:rFonts w:ascii="黑体" w:hAnsi="黑体" w:eastAsia="黑体"/>
          <w:b w:val="0"/>
          <w:spacing w:val="-4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20"/>
          <w:rFonts w:ascii="黑体" w:hAnsi="黑体" w:eastAsia="黑体"/>
          <w:b w:val="0"/>
          <w:spacing w:val="-4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20"/>
          <w:rFonts w:ascii="黑体" w:hAnsi="黑体" w:eastAsia="黑体"/>
          <w:b w:val="0"/>
          <w:spacing w:val="-4"/>
          <w:sz w:val="32"/>
          <w:szCs w:val="32"/>
        </w:rPr>
      </w:pPr>
    </w:p>
    <w:p>
      <w:pPr>
        <w:pStyle w:val="53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  <w:lang w:val="zh-TW" w:eastAsia="zh-TW"/>
        </w:rPr>
      </w:pPr>
      <w:r>
        <w:rPr>
          <w:rFonts w:ascii="华文中宋" w:hAnsi="华文中宋" w:eastAsia="华文中宋" w:cs="华文中宋"/>
          <w:b/>
          <w:bCs/>
          <w:kern w:val="0"/>
          <w:sz w:val="52"/>
          <w:szCs w:val="52"/>
          <w:lang w:val="zh-TW" w:eastAsia="zh-TW"/>
        </w:rPr>
        <w:t>新疆财政支出绩效自评报告</w:t>
      </w:r>
    </w:p>
    <w:p>
      <w:pPr>
        <w:pStyle w:val="53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53"/>
        <w:spacing w:line="540" w:lineRule="exact"/>
        <w:jc w:val="center"/>
        <w:rPr>
          <w:kern w:val="0"/>
          <w:sz w:val="36"/>
          <w:szCs w:val="36"/>
          <w:lang w:val="zh-TW" w:eastAsia="zh-TW"/>
        </w:rPr>
      </w:pP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（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  <w:lang w:val="zh-TW"/>
        </w:rPr>
        <w:t xml:space="preserve"> 2018</w:t>
      </w: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年度）</w:t>
      </w:r>
    </w:p>
    <w:p>
      <w:pPr>
        <w:pStyle w:val="53"/>
        <w:spacing w:line="540" w:lineRule="exact"/>
        <w:rPr>
          <w:kern w:val="0"/>
          <w:sz w:val="30"/>
          <w:szCs w:val="30"/>
        </w:rPr>
      </w:pPr>
    </w:p>
    <w:p>
      <w:pPr>
        <w:pStyle w:val="53"/>
        <w:spacing w:line="540" w:lineRule="exact"/>
        <w:jc w:val="center"/>
        <w:rPr>
          <w:kern w:val="0"/>
          <w:sz w:val="30"/>
          <w:szCs w:val="30"/>
        </w:rPr>
      </w:pPr>
    </w:p>
    <w:p>
      <w:pPr>
        <w:pStyle w:val="53"/>
        <w:spacing w:line="540" w:lineRule="exact"/>
        <w:rPr>
          <w:kern w:val="0"/>
          <w:sz w:val="30"/>
          <w:szCs w:val="30"/>
        </w:rPr>
      </w:pPr>
    </w:p>
    <w:p>
      <w:pPr>
        <w:pStyle w:val="53"/>
        <w:spacing w:line="540" w:lineRule="exact"/>
        <w:rPr>
          <w:kern w:val="0"/>
          <w:sz w:val="30"/>
          <w:szCs w:val="30"/>
        </w:rPr>
      </w:pPr>
    </w:p>
    <w:p>
      <w:pPr>
        <w:pStyle w:val="53"/>
        <w:spacing w:line="540" w:lineRule="exact"/>
        <w:rPr>
          <w:kern w:val="0"/>
          <w:sz w:val="30"/>
          <w:szCs w:val="30"/>
        </w:rPr>
      </w:pPr>
    </w:p>
    <w:p>
      <w:pPr>
        <w:pStyle w:val="53"/>
        <w:spacing w:line="540" w:lineRule="exact"/>
        <w:rPr>
          <w:kern w:val="0"/>
          <w:sz w:val="30"/>
          <w:szCs w:val="30"/>
        </w:rPr>
      </w:pPr>
    </w:p>
    <w:p>
      <w:pPr>
        <w:pStyle w:val="53"/>
        <w:spacing w:line="700" w:lineRule="exact"/>
        <w:ind w:firstLine="720" w:firstLineChars="200"/>
        <w:jc w:val="left"/>
        <w:rPr>
          <w:rFonts w:ascii="仿宋_GB2312" w:hAnsi="仿宋_GB2312" w:eastAsia="仿宋_GB2312" w:cs="仿宋_GB2312"/>
          <w:kern w:val="0"/>
          <w:sz w:val="36"/>
          <w:szCs w:val="36"/>
          <w:lang w:val="zh-TW"/>
        </w:rPr>
      </w:pP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项目名称：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  <w:lang w:val="zh-TW" w:eastAsia="zh-TW"/>
        </w:rPr>
        <w:t>电子政务及视频会议建设项目</w:t>
      </w:r>
    </w:p>
    <w:p>
      <w:pPr>
        <w:pStyle w:val="53"/>
        <w:spacing w:line="700" w:lineRule="exact"/>
        <w:ind w:firstLine="720" w:firstLineChars="200"/>
        <w:jc w:val="left"/>
        <w:rPr>
          <w:kern w:val="0"/>
          <w:sz w:val="36"/>
          <w:szCs w:val="36"/>
          <w:lang w:val="zh-TW"/>
        </w:rPr>
      </w:pP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实施单位（公章）：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  <w:lang w:val="zh-TW"/>
        </w:rPr>
        <w:t>喀什地区国土资源局</w:t>
      </w:r>
    </w:p>
    <w:p>
      <w:pPr>
        <w:pStyle w:val="53"/>
        <w:spacing w:line="700" w:lineRule="exact"/>
        <w:ind w:firstLine="720" w:firstLineChars="200"/>
        <w:jc w:val="left"/>
        <w:rPr>
          <w:kern w:val="0"/>
          <w:sz w:val="36"/>
          <w:szCs w:val="36"/>
          <w:lang w:val="zh-TW"/>
        </w:rPr>
      </w:pP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主管部门（公章）：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  <w:lang w:val="zh-TW"/>
        </w:rPr>
        <w:t>喀什地区行政公署</w:t>
      </w:r>
    </w:p>
    <w:p>
      <w:pPr>
        <w:pStyle w:val="53"/>
        <w:spacing w:line="700" w:lineRule="exact"/>
        <w:ind w:firstLine="720" w:firstLineChars="200"/>
        <w:jc w:val="left"/>
        <w:rPr>
          <w:kern w:val="0"/>
          <w:sz w:val="36"/>
          <w:szCs w:val="36"/>
          <w:lang w:val="zh-TW"/>
        </w:rPr>
      </w:pP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项目负责人（签章）：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  <w:lang w:val="zh-TW"/>
        </w:rPr>
        <w:t>吴博</w:t>
      </w:r>
    </w:p>
    <w:p>
      <w:pPr>
        <w:pStyle w:val="53"/>
        <w:spacing w:line="700" w:lineRule="exact"/>
        <w:ind w:firstLine="720" w:firstLineChars="200"/>
        <w:jc w:val="left"/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</w:pP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填报时间：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  <w:lang w:val="zh-TW"/>
        </w:rPr>
        <w:t>2018</w:t>
      </w: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年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  <w:lang w:val="zh-TW"/>
        </w:rPr>
        <w:t>12</w:t>
      </w: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月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  <w:lang w:val="zh-TW"/>
        </w:rPr>
        <w:t>30</w:t>
      </w: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日</w:t>
      </w:r>
    </w:p>
    <w:p>
      <w:pPr>
        <w:pStyle w:val="53"/>
        <w:spacing w:line="700" w:lineRule="exact"/>
        <w:ind w:firstLine="720" w:firstLineChars="200"/>
        <w:jc w:val="left"/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</w:pPr>
    </w:p>
    <w:p>
      <w:pPr>
        <w:adjustRightInd w:val="0"/>
        <w:snapToGrid w:val="0"/>
        <w:spacing w:line="560" w:lineRule="exact"/>
        <w:outlineLvl w:val="0"/>
        <w:rPr>
          <w:rStyle w:val="20"/>
          <w:rFonts w:ascii="黑体" w:hAnsi="黑体" w:eastAsia="黑体"/>
          <w:b w:val="0"/>
          <w:spacing w:val="-4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adjustRightInd w:val="0"/>
        <w:snapToGrid w:val="0"/>
        <w:spacing w:line="560" w:lineRule="exact"/>
        <w:outlineLvl w:val="0"/>
        <w:rPr>
          <w:rStyle w:val="20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20"/>
          <w:rFonts w:ascii="楷体" w:hAnsi="楷体" w:eastAsia="楷体"/>
          <w:spacing w:val="-4"/>
          <w:sz w:val="32"/>
          <w:szCs w:val="32"/>
        </w:rPr>
      </w:pPr>
      <w:r>
        <w:rPr>
          <w:rStyle w:val="20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widowControl/>
        <w:spacing w:before="100" w:after="100" w:line="560" w:lineRule="exact"/>
        <w:ind w:firstLine="624" w:firstLineChars="200"/>
        <w:jc w:val="left"/>
        <w:rPr>
          <w:rStyle w:val="20"/>
          <w:rFonts w:ascii="仿宋" w:hAnsi="仿宋" w:eastAsia="仿宋"/>
          <w:b w:val="0"/>
          <w:color w:val="000000" w:themeColor="text1"/>
          <w:spacing w:val="-4"/>
          <w:sz w:val="32"/>
          <w:szCs w:val="32"/>
        </w:rPr>
      </w:pPr>
      <w:r>
        <w:rPr>
          <w:rStyle w:val="20"/>
          <w:rFonts w:hint="eastAsia" w:ascii="仿宋" w:hAnsi="仿宋" w:eastAsia="仿宋"/>
          <w:b w:val="0"/>
          <w:color w:val="000000" w:themeColor="text1"/>
          <w:spacing w:val="-4"/>
          <w:sz w:val="32"/>
          <w:szCs w:val="32"/>
        </w:rPr>
        <w:t>喀什地区国土资源局为喀什地委行署管理的职能部门，全单位有</w:t>
      </w:r>
      <w:r>
        <w:rPr>
          <w:rStyle w:val="20"/>
          <w:rFonts w:hint="eastAsia" w:ascii="仿宋" w:hAnsi="仿宋" w:eastAsia="仿宋" w:cs="宋体"/>
          <w:b w:val="0"/>
          <w:color w:val="000000" w:themeColor="text1"/>
          <w:spacing w:val="-4"/>
          <w:sz w:val="32"/>
          <w:szCs w:val="32"/>
        </w:rPr>
        <w:t>编制人数56人，其中：行政人员编制 25人，参照公务员管理的事业单位人员编制12 人，全额拨款事业单位人员编制19人。实有在职人数40人，其中：行政在职20人，参照公务员管理的事业单位人员8 人，事业在职10人，工勤在职人数  2人。离退休人员0人，其中：离休人员0人，退休人员0人。</w:t>
      </w:r>
      <w:r>
        <w:rPr>
          <w:rStyle w:val="20"/>
          <w:rFonts w:hint="eastAsia" w:ascii="仿宋" w:hAnsi="仿宋" w:eastAsia="仿宋"/>
          <w:b w:val="0"/>
          <w:color w:val="000000" w:themeColor="text1"/>
          <w:spacing w:val="-4"/>
          <w:sz w:val="32"/>
          <w:szCs w:val="32"/>
        </w:rPr>
        <w:t>实行行政会计制度，纳入2018年部门预算编制范围有16个内设机构，贯彻执行国家有关土地、矿产、测绘的方针政策、法律法规，地质环境监测治理的研究制定喀什地区管理、保护与合理利用土地资源、矿产资源的政策等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20"/>
          <w:rFonts w:ascii="楷体" w:hAnsi="楷体" w:eastAsia="楷体"/>
          <w:spacing w:val="-4"/>
          <w:sz w:val="32"/>
          <w:szCs w:val="32"/>
        </w:rPr>
      </w:pPr>
      <w:r>
        <w:rPr>
          <w:rStyle w:val="20"/>
          <w:rFonts w:hint="eastAsia" w:ascii="楷体" w:hAnsi="楷体" w:eastAsia="楷体"/>
          <w:spacing w:val="-4"/>
          <w:sz w:val="32"/>
          <w:szCs w:val="32"/>
        </w:rPr>
        <w:t>（二）项目预算</w:t>
      </w:r>
      <w:r>
        <w:rPr>
          <w:rStyle w:val="20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20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1、项目预期目标及阶段性目标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根据国土资源“十二五”规划要求，全面开展国土资源业务管理信息系统建设，我局根据工作需要建设办公电子政务系统和视频会议建设项目，2016年通过政府采购完成招投标工作，中标价232.50元，本项目涉及地区本级和12个县市，两项工作财政预算安排216.01万元，16.45万元由各县市承担，截至目前已支付139.71万元，本年度</w:t>
      </w:r>
      <w:r>
        <w:rPr>
          <w:rFonts w:hint="eastAsia" w:ascii="仿宋" w:hAnsi="仿宋" w:eastAsia="仿宋"/>
          <w:bCs/>
          <w:spacing w:val="-4"/>
          <w:sz w:val="32"/>
          <w:szCs w:val="32"/>
          <w:lang w:eastAsia="zh-CN"/>
        </w:rPr>
        <w:t>预计支付剩余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项目资金76.30万元。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2、项目基本性质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本项目性质为延续项目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3、项目用途及范围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color w:val="FF0000"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我局根据工作需要建设办公电子政务系统和视频会议建设项目，2016年通过政府采购完成招投标工作，中标价232.50元，</w:t>
      </w:r>
      <w:r>
        <w:rPr>
          <w:rFonts w:hint="eastAsia" w:ascii="仿宋" w:hAnsi="仿宋" w:eastAsia="仿宋"/>
          <w:bCs/>
          <w:spacing w:val="-4"/>
          <w:sz w:val="32"/>
          <w:szCs w:val="32"/>
          <w:lang w:eastAsia="zh-CN"/>
        </w:rPr>
        <w:t>剩余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项目资金76.30万元</w:t>
      </w:r>
      <w:r>
        <w:rPr>
          <w:rFonts w:hint="eastAsia" w:ascii="仿宋" w:hAnsi="仿宋" w:eastAsia="仿宋"/>
          <w:bCs/>
          <w:spacing w:val="-4"/>
          <w:sz w:val="32"/>
          <w:szCs w:val="32"/>
          <w:lang w:eastAsia="zh-CN"/>
        </w:rPr>
        <w:t>用于支付工程尾款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20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20"/>
          <w:rFonts w:ascii="楷体" w:hAnsi="楷体" w:eastAsia="楷体"/>
          <w:spacing w:val="-4"/>
          <w:sz w:val="32"/>
          <w:szCs w:val="32"/>
        </w:rPr>
      </w:pPr>
      <w:r>
        <w:rPr>
          <w:rStyle w:val="20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项目预算本年度安排总额为结转结余收入76.30万元，其中财政资金76.30万元，自筹资金0万元，201</w:t>
      </w:r>
      <w:r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年实际收到预算资金结余结转收入76.30 万元。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20"/>
          <w:rFonts w:ascii="楷体" w:hAnsi="楷体" w:eastAsia="楷体"/>
          <w:spacing w:val="-4"/>
          <w:sz w:val="32"/>
          <w:szCs w:val="32"/>
        </w:rPr>
      </w:pPr>
      <w:r>
        <w:rPr>
          <w:rStyle w:val="20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本项目本年度实际支付资金76.30万元，预算执行率100%，由于项目资金已超过两年未支付完成，根据财政部门存量资金管理办法，本年度项目资金76.30万元作为存量资金于5月上缴财政国库，资金未产生效益。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20"/>
          <w:rFonts w:ascii="楷体" w:hAnsi="楷体" w:eastAsia="楷体"/>
          <w:spacing w:val="-4"/>
          <w:sz w:val="32"/>
          <w:szCs w:val="32"/>
        </w:rPr>
      </w:pPr>
      <w:r>
        <w:rPr>
          <w:rStyle w:val="20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本项目支出符合喀什地区国土资源局相关财务管理制度，包括会计人员集中核算工作管理制度、财务收支审批制度、财务稽核制度、财务牵制制度、会计主管岗位职责等制度规定，资金的拨付有完整的审批程序和手续，不存在截留、挤占、挪用等情况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20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20"/>
          <w:rFonts w:ascii="楷体" w:hAnsi="楷体" w:eastAsia="楷体"/>
          <w:spacing w:val="-4"/>
          <w:sz w:val="32"/>
          <w:szCs w:val="32"/>
        </w:rPr>
      </w:pPr>
      <w:r>
        <w:rPr>
          <w:rStyle w:val="20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20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20"/>
          <w:rFonts w:hint="eastAsia" w:ascii="仿宋" w:hAnsi="仿宋" w:eastAsia="仿宋"/>
          <w:b w:val="0"/>
          <w:spacing w:val="-4"/>
          <w:sz w:val="32"/>
          <w:szCs w:val="32"/>
        </w:rPr>
        <w:t>该项目已于2016年已通过招投标,由于项目进展缓慢,截至目前未支付完项目款。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20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20"/>
          <w:rFonts w:hint="eastAsia" w:ascii="仿宋" w:hAnsi="仿宋" w:eastAsia="仿宋"/>
          <w:b w:val="0"/>
          <w:spacing w:val="-4"/>
          <w:sz w:val="32"/>
          <w:szCs w:val="32"/>
        </w:rPr>
        <w:t>本项目不存在调整情况。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20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20"/>
          <w:rFonts w:hint="eastAsia" w:ascii="仿宋" w:hAnsi="仿宋" w:eastAsia="仿宋"/>
          <w:b w:val="0"/>
          <w:spacing w:val="-4"/>
          <w:sz w:val="32"/>
          <w:szCs w:val="32"/>
        </w:rPr>
        <w:t>为保证项目质量和成本控制，该项目实施完成后，由本项目相关人员于2018年10月30日完成检查验收，检查验收合格后将按合同规定支付款项。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20"/>
          <w:rFonts w:ascii="楷体" w:hAnsi="楷体" w:eastAsia="楷体"/>
          <w:spacing w:val="-4"/>
          <w:sz w:val="32"/>
          <w:szCs w:val="32"/>
        </w:rPr>
      </w:pPr>
      <w:r>
        <w:rPr>
          <w:rStyle w:val="20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20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Style w:val="20"/>
          <w:rFonts w:hint="eastAsia" w:ascii="仿宋" w:hAnsi="仿宋" w:eastAsia="仿宋"/>
          <w:b w:val="0"/>
          <w:spacing w:val="-4"/>
          <w:sz w:val="32"/>
          <w:szCs w:val="32"/>
        </w:rPr>
        <w:t>项目实施过程中，资金的拨付使用均遵守相关法律法规和业务管理规定，项目资料齐全并及时归档。不定期对项目进度情况进行督导检查，对检查过程中发现的问题及时督促整改，确保了项目按时保质完成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20"/>
          <w:rFonts w:ascii="黑体" w:hAnsi="黑体" w:eastAsia="黑体"/>
        </w:rPr>
      </w:pPr>
      <w:r>
        <w:rPr>
          <w:rStyle w:val="20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  <w:r>
        <w:rPr>
          <w:rStyle w:val="20"/>
          <w:rFonts w:hint="eastAsia" w:ascii="黑体" w:hAnsi="黑体" w:eastAsia="黑体"/>
        </w:rPr>
        <w:t xml:space="preserve"> 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20"/>
          <w:rFonts w:ascii="楷体" w:hAnsi="楷体" w:eastAsia="楷体"/>
          <w:bCs w:val="0"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20"/>
          <w:rFonts w:ascii="仿宋" w:hAnsi="仿宋" w:eastAsia="仿宋"/>
          <w:b w:val="0"/>
          <w:spacing w:val="-4"/>
          <w:sz w:val="32"/>
          <w:szCs w:val="32"/>
        </w:rPr>
      </w:pPr>
      <w:r>
        <w:rPr>
          <w:rFonts w:ascii="仿宋" w:hAnsi="仿宋" w:eastAsia="仿宋"/>
          <w:bCs/>
          <w:spacing w:val="-4"/>
          <w:sz w:val="32"/>
          <w:szCs w:val="32"/>
        </w:rPr>
        <w:t>本项目共设置一级指标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3</w:t>
      </w:r>
      <w:r>
        <w:rPr>
          <w:rFonts w:ascii="仿宋" w:hAnsi="仿宋" w:eastAsia="仿宋"/>
          <w:bCs/>
          <w:spacing w:val="-4"/>
          <w:sz w:val="32"/>
          <w:szCs w:val="32"/>
        </w:rPr>
        <w:t>个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，</w:t>
      </w:r>
      <w:r>
        <w:rPr>
          <w:rFonts w:ascii="仿宋" w:hAnsi="仿宋" w:eastAsia="仿宋"/>
          <w:bCs/>
          <w:spacing w:val="-4"/>
          <w:sz w:val="32"/>
          <w:szCs w:val="32"/>
        </w:rPr>
        <w:t>二级指标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6</w:t>
      </w:r>
      <w:r>
        <w:rPr>
          <w:rFonts w:ascii="仿宋" w:hAnsi="仿宋" w:eastAsia="仿宋"/>
          <w:bCs/>
          <w:spacing w:val="-4"/>
          <w:sz w:val="32"/>
          <w:szCs w:val="32"/>
        </w:rPr>
        <w:t>个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，</w:t>
      </w:r>
      <w:r>
        <w:rPr>
          <w:rFonts w:ascii="仿宋" w:hAnsi="仿宋" w:eastAsia="仿宋"/>
          <w:bCs/>
          <w:spacing w:val="-4"/>
          <w:sz w:val="32"/>
          <w:szCs w:val="32"/>
        </w:rPr>
        <w:t>三级指标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10</w:t>
      </w:r>
      <w:r>
        <w:rPr>
          <w:rFonts w:ascii="仿宋" w:hAnsi="仿宋" w:eastAsia="仿宋"/>
          <w:bCs/>
          <w:spacing w:val="-4"/>
          <w:sz w:val="32"/>
          <w:szCs w:val="32"/>
        </w:rPr>
        <w:t>个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，其中</w:t>
      </w:r>
      <w:r>
        <w:rPr>
          <w:rFonts w:ascii="仿宋" w:hAnsi="仿宋" w:eastAsia="仿宋"/>
          <w:bCs/>
          <w:spacing w:val="-4"/>
          <w:sz w:val="32"/>
          <w:szCs w:val="32"/>
        </w:rPr>
        <w:t>已完成三级指标个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，指标完成率为60%。资金指标未完成，由于</w:t>
      </w:r>
      <w:r>
        <w:rPr>
          <w:rStyle w:val="20"/>
          <w:rFonts w:hint="eastAsia" w:ascii="仿宋" w:hAnsi="仿宋" w:eastAsia="仿宋"/>
          <w:b w:val="0"/>
          <w:spacing w:val="-4"/>
          <w:sz w:val="32"/>
          <w:szCs w:val="32"/>
        </w:rPr>
        <w:t>项目进展缓慢,在合同规定时间内未支付完项目款，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由于项目资金已超过两年未支付完成，根据财政部门存量资金管理办法，本年度项目资金76.30万元作为存量资金于5月上缴财政国库，资金未产生效益。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经济性:全面开展国土资源业务管理信息系统建设，节约办公会议费用支出，2016年通过政府采购完成招投标工作，中标价232.50元，本项目涉及地区本级和12个县市，两项工作财政预算安排216.01万元，16.45万元由各县市承担，截至目前已支付139.71万元，本年度结余结转收入76.30万元上缴财政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效率性：通过电子政务建设极大提高我局办事效率，提高效率超过95%，群众的满意度达到95%以上。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效益性：建设全面覆盖国土资源系统管理业务，贯穿上下的电子政务管理系统，全面准确直接掌握支撑国土资源管理的各类信息，形成科学、规范、高效的国土资源管理体系。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存在未完成指标情况：资金支付完成率、资金支付及时率、提高政府部门公信度指标未完成，主要是项目进度缓慢,管理人员缺乏,一直未达到验收标准,致使资金无法及时支付达到两年时间，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根据财政部门存量资金管理办法，本年度项目资金76.30万元作为存量资金于5月上缴财政国库，资金未产生效益。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20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项目已于2018年10月通过验收，申请财政拨付收缴的存量资金，加快后续资金支付进度，充分利用项目所起到的作用，提高工作效率。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autoSpaceDE w:val="0"/>
        <w:autoSpaceDN w:val="0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1、主要经验及做法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资金安排合理，使用过程严格把关。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规范专项资金管理，按照财政资金管理的要求，执行国库集中支付制度，按照项目工程进度，及时支付项目资金，实现资金安全、高效运行。从项目运行整体情况看，较好地达到项目预期目标，在今后的工作中，我们将进一步加强设计预算的管理和预见性，杜绝在项目的实施过程中拖延支付项目资金现象，确保项目的顺利实施，保证预期成果顺利完成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2、存在的问题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项目进度缓慢,管理人员缺乏</w:t>
      </w:r>
      <w:r>
        <w:rPr>
          <w:rFonts w:hint="eastAsia" w:ascii="仿宋" w:hAnsi="仿宋" w:eastAsia="仿宋"/>
          <w:spacing w:val="-4"/>
          <w:sz w:val="32"/>
          <w:szCs w:val="32"/>
          <w:lang w:eastAsia="zh-CN"/>
        </w:rPr>
        <w:t>，致使项目</w:t>
      </w:r>
      <w:r>
        <w:rPr>
          <w:rFonts w:hint="eastAsia" w:ascii="仿宋" w:hAnsi="仿宋" w:eastAsia="仿宋"/>
          <w:spacing w:val="-4"/>
          <w:sz w:val="32"/>
          <w:szCs w:val="32"/>
        </w:rPr>
        <w:t>一直未达到验收标准</w:t>
      </w:r>
      <w:r>
        <w:rPr>
          <w:rFonts w:hint="eastAsia" w:ascii="仿宋" w:hAnsi="仿宋" w:eastAsia="仿宋"/>
          <w:spacing w:val="-4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pacing w:val="-4"/>
          <w:sz w:val="32"/>
          <w:szCs w:val="32"/>
        </w:rPr>
        <w:t>使资金无法及时支付</w:t>
      </w:r>
      <w:r>
        <w:rPr>
          <w:rFonts w:hint="eastAsia" w:ascii="仿宋" w:hAnsi="仿宋" w:eastAsia="仿宋"/>
          <w:spacing w:val="-4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根据财政部门存量资金管理办法，本年度项目资金76.30万元</w:t>
      </w:r>
      <w:r>
        <w:rPr>
          <w:rFonts w:hint="eastAsia" w:ascii="仿宋" w:hAnsi="仿宋" w:eastAsia="仿宋"/>
          <w:bCs/>
          <w:spacing w:val="-4"/>
          <w:sz w:val="32"/>
          <w:szCs w:val="32"/>
          <w:lang w:eastAsia="zh-CN"/>
        </w:rPr>
        <w:t>最终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作为存量资金于5月上缴财政国库，资金未产生效益。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3、建议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hint="eastAsia"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规范专项资金管理，按照财政资金管理的要求，执行国库集中支付制度，按照项目工程进度，及时支付项目资金，实现资金安全、高效运行。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bookmarkStart w:id="0" w:name="_GoBack"/>
      <w:bookmarkEnd w:id="0"/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color w:val="000000" w:themeColor="text1"/>
          <w:spacing w:val="-4"/>
          <w:sz w:val="32"/>
          <w:szCs w:val="32"/>
        </w:rPr>
      </w:pPr>
      <w:r>
        <w:rPr>
          <w:rFonts w:hint="eastAsia" w:ascii="仿宋" w:hAnsi="仿宋" w:eastAsia="仿宋"/>
          <w:color w:val="000000" w:themeColor="text1"/>
          <w:spacing w:val="-4"/>
          <w:sz w:val="32"/>
          <w:szCs w:val="32"/>
        </w:rPr>
        <w:t>无其他说明内容。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黑体" w:hAnsi="黑体" w:eastAsia="黑体"/>
          <w:bCs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本次评价通过文件研读、实地调研、数据分析等方式，全面了解各项经费的使用效率和效果，项目管理过程规范，完成了预期绩效目标等。同时，通过开展自我评价来总结经验和教训，为我局今后的开展工作提供参考建议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20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20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20"/>
          <w:rFonts w:hint="eastAsia" w:ascii="仿宋" w:hAnsi="仿宋" w:eastAsia="仿宋"/>
          <w:b w:val="0"/>
          <w:spacing w:val="-4"/>
          <w:sz w:val="32"/>
          <w:szCs w:val="32"/>
        </w:rPr>
        <w:t>《项目支出绩效目标自评表》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627892034"/>
    </w:sdtPr>
    <w:sdtContent>
      <w:p>
        <w:pPr>
          <w:pStyle w:val="1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5</w:t>
        </w:r>
        <w:r>
          <w:fldChar w:fldCharType="end"/>
        </w:r>
      </w:p>
    </w:sdtContent>
  </w:sdt>
  <w:p>
    <w:pPr>
      <w:pStyle w:val="1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A6457"/>
    <w:rsid w:val="00082993"/>
    <w:rsid w:val="0012208E"/>
    <w:rsid w:val="00135256"/>
    <w:rsid w:val="001A4E1F"/>
    <w:rsid w:val="001A57B9"/>
    <w:rsid w:val="001A711C"/>
    <w:rsid w:val="001B1706"/>
    <w:rsid w:val="001C3847"/>
    <w:rsid w:val="001D433E"/>
    <w:rsid w:val="001F3031"/>
    <w:rsid w:val="001F3F9E"/>
    <w:rsid w:val="00210A26"/>
    <w:rsid w:val="002A2532"/>
    <w:rsid w:val="002A5E77"/>
    <w:rsid w:val="00316411"/>
    <w:rsid w:val="00365250"/>
    <w:rsid w:val="0036624C"/>
    <w:rsid w:val="003778BD"/>
    <w:rsid w:val="00385849"/>
    <w:rsid w:val="004104C7"/>
    <w:rsid w:val="00437D57"/>
    <w:rsid w:val="00445C50"/>
    <w:rsid w:val="0045467C"/>
    <w:rsid w:val="0050167F"/>
    <w:rsid w:val="00514506"/>
    <w:rsid w:val="005162F1"/>
    <w:rsid w:val="00535153"/>
    <w:rsid w:val="00545D00"/>
    <w:rsid w:val="00575CFE"/>
    <w:rsid w:val="00592D09"/>
    <w:rsid w:val="0063259E"/>
    <w:rsid w:val="00675D58"/>
    <w:rsid w:val="00694687"/>
    <w:rsid w:val="006E71DB"/>
    <w:rsid w:val="006F11A5"/>
    <w:rsid w:val="006F2E6D"/>
    <w:rsid w:val="007218B8"/>
    <w:rsid w:val="00740E5D"/>
    <w:rsid w:val="007640D6"/>
    <w:rsid w:val="0077554A"/>
    <w:rsid w:val="00785FDE"/>
    <w:rsid w:val="007A0351"/>
    <w:rsid w:val="007A14BC"/>
    <w:rsid w:val="007C1025"/>
    <w:rsid w:val="007E6845"/>
    <w:rsid w:val="007F5F8A"/>
    <w:rsid w:val="00802639"/>
    <w:rsid w:val="00804982"/>
    <w:rsid w:val="00826CA1"/>
    <w:rsid w:val="00835B7F"/>
    <w:rsid w:val="00855E3A"/>
    <w:rsid w:val="00922CB9"/>
    <w:rsid w:val="009B0C07"/>
    <w:rsid w:val="009B526F"/>
    <w:rsid w:val="009C1AFD"/>
    <w:rsid w:val="009E2BB9"/>
    <w:rsid w:val="00A26421"/>
    <w:rsid w:val="00A4293B"/>
    <w:rsid w:val="00A83BD5"/>
    <w:rsid w:val="00AB4915"/>
    <w:rsid w:val="00B06CA5"/>
    <w:rsid w:val="00B41F61"/>
    <w:rsid w:val="00B55332"/>
    <w:rsid w:val="00B86E8C"/>
    <w:rsid w:val="00BB223A"/>
    <w:rsid w:val="00BD2E77"/>
    <w:rsid w:val="00BD7418"/>
    <w:rsid w:val="00BE1A00"/>
    <w:rsid w:val="00C22CF0"/>
    <w:rsid w:val="00C56C72"/>
    <w:rsid w:val="00C74967"/>
    <w:rsid w:val="00C82D3C"/>
    <w:rsid w:val="00CA6457"/>
    <w:rsid w:val="00CC6E4D"/>
    <w:rsid w:val="00D17F2E"/>
    <w:rsid w:val="00D46194"/>
    <w:rsid w:val="00E01293"/>
    <w:rsid w:val="00E31649"/>
    <w:rsid w:val="00E368AD"/>
    <w:rsid w:val="00E413B4"/>
    <w:rsid w:val="00E769FE"/>
    <w:rsid w:val="00EA2CBE"/>
    <w:rsid w:val="00EB0C21"/>
    <w:rsid w:val="00F24AF2"/>
    <w:rsid w:val="00F32FEE"/>
    <w:rsid w:val="00FC59C2"/>
    <w:rsid w:val="00FD033A"/>
    <w:rsid w:val="0E07713C"/>
    <w:rsid w:val="5E0235B7"/>
    <w:rsid w:val="6240062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4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5"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6"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7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8"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9"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30"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31"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32"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9">
    <w:name w:val="Default Paragraph Font"/>
    <w:unhideWhenUsed/>
    <w:uiPriority w:val="1"/>
  </w:style>
  <w:style w:type="table" w:default="1" w:styleId="2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annotation subject"/>
    <w:basedOn w:val="12"/>
    <w:next w:val="12"/>
    <w:link w:val="52"/>
    <w:unhideWhenUsed/>
    <w:qFormat/>
    <w:uiPriority w:val="99"/>
    <w:rPr>
      <w:b/>
      <w:bCs/>
    </w:rPr>
  </w:style>
  <w:style w:type="paragraph" w:styleId="12">
    <w:name w:val="annotation text"/>
    <w:basedOn w:val="1"/>
    <w:link w:val="51"/>
    <w:unhideWhenUsed/>
    <w:uiPriority w:val="99"/>
    <w:pPr>
      <w:jc w:val="left"/>
    </w:pPr>
  </w:style>
  <w:style w:type="paragraph" w:styleId="13">
    <w:name w:val="Document Map"/>
    <w:basedOn w:val="1"/>
    <w:link w:val="49"/>
    <w:unhideWhenUsed/>
    <w:uiPriority w:val="99"/>
    <w:rPr>
      <w:rFonts w:ascii="宋体"/>
      <w:sz w:val="18"/>
      <w:szCs w:val="18"/>
    </w:rPr>
  </w:style>
  <w:style w:type="paragraph" w:styleId="14">
    <w:name w:val="Balloon Text"/>
    <w:basedOn w:val="1"/>
    <w:link w:val="50"/>
    <w:unhideWhenUsed/>
    <w:uiPriority w:val="99"/>
    <w:rPr>
      <w:sz w:val="18"/>
      <w:szCs w:val="18"/>
    </w:rPr>
  </w:style>
  <w:style w:type="paragraph" w:styleId="15">
    <w:name w:val="footer"/>
    <w:basedOn w:val="1"/>
    <w:link w:val="4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6">
    <w:name w:val="header"/>
    <w:basedOn w:val="1"/>
    <w:link w:val="4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7">
    <w:name w:val="Subtitle"/>
    <w:basedOn w:val="1"/>
    <w:next w:val="1"/>
    <w:link w:val="34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8">
    <w:name w:val="Title"/>
    <w:basedOn w:val="1"/>
    <w:next w:val="1"/>
    <w:link w:val="33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20">
    <w:name w:val="Strong"/>
    <w:basedOn w:val="19"/>
    <w:qFormat/>
    <w:uiPriority w:val="0"/>
    <w:rPr>
      <w:b/>
      <w:bCs/>
    </w:rPr>
  </w:style>
  <w:style w:type="character" w:styleId="21">
    <w:name w:val="Emphasis"/>
    <w:basedOn w:val="19"/>
    <w:qFormat/>
    <w:uiPriority w:val="20"/>
    <w:rPr>
      <w:rFonts w:asciiTheme="minorHAnsi" w:hAnsiTheme="minorHAnsi"/>
      <w:b/>
      <w:i/>
      <w:iCs/>
    </w:rPr>
  </w:style>
  <w:style w:type="character" w:styleId="22">
    <w:name w:val="annotation reference"/>
    <w:basedOn w:val="19"/>
    <w:unhideWhenUsed/>
    <w:qFormat/>
    <w:uiPriority w:val="99"/>
    <w:rPr>
      <w:sz w:val="21"/>
      <w:szCs w:val="21"/>
    </w:rPr>
  </w:style>
  <w:style w:type="character" w:customStyle="1" w:styleId="24">
    <w:name w:val="标题 1 Char"/>
    <w:basedOn w:val="19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5">
    <w:name w:val="标题 2 Char"/>
    <w:basedOn w:val="19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6">
    <w:name w:val="标题 3 Char"/>
    <w:basedOn w:val="19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7">
    <w:name w:val="标题 4 Char"/>
    <w:basedOn w:val="19"/>
    <w:link w:val="5"/>
    <w:semiHidden/>
    <w:qFormat/>
    <w:uiPriority w:val="9"/>
    <w:rPr>
      <w:b/>
      <w:bCs/>
      <w:sz w:val="28"/>
      <w:szCs w:val="28"/>
    </w:rPr>
  </w:style>
  <w:style w:type="character" w:customStyle="1" w:styleId="28">
    <w:name w:val="标题 5 Char"/>
    <w:basedOn w:val="19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9">
    <w:name w:val="标题 6 Char"/>
    <w:basedOn w:val="19"/>
    <w:link w:val="7"/>
    <w:semiHidden/>
    <w:qFormat/>
    <w:uiPriority w:val="9"/>
    <w:rPr>
      <w:b/>
      <w:bCs/>
    </w:rPr>
  </w:style>
  <w:style w:type="character" w:customStyle="1" w:styleId="30">
    <w:name w:val="标题 7 Char"/>
    <w:basedOn w:val="19"/>
    <w:link w:val="8"/>
    <w:semiHidden/>
    <w:qFormat/>
    <w:uiPriority w:val="9"/>
    <w:rPr>
      <w:sz w:val="24"/>
      <w:szCs w:val="24"/>
    </w:rPr>
  </w:style>
  <w:style w:type="character" w:customStyle="1" w:styleId="31">
    <w:name w:val="标题 8 Char"/>
    <w:basedOn w:val="19"/>
    <w:link w:val="9"/>
    <w:semiHidden/>
    <w:uiPriority w:val="9"/>
    <w:rPr>
      <w:i/>
      <w:iCs/>
      <w:sz w:val="24"/>
      <w:szCs w:val="24"/>
    </w:rPr>
  </w:style>
  <w:style w:type="character" w:customStyle="1" w:styleId="32">
    <w:name w:val="标题 9 Char"/>
    <w:basedOn w:val="19"/>
    <w:link w:val="10"/>
    <w:semiHidden/>
    <w:uiPriority w:val="9"/>
    <w:rPr>
      <w:rFonts w:asciiTheme="majorHAnsi" w:hAnsiTheme="majorHAnsi" w:eastAsiaTheme="majorEastAsia"/>
    </w:rPr>
  </w:style>
  <w:style w:type="character" w:customStyle="1" w:styleId="33">
    <w:name w:val="标题 Char"/>
    <w:basedOn w:val="19"/>
    <w:link w:val="18"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4">
    <w:name w:val="副标题 Char"/>
    <w:basedOn w:val="19"/>
    <w:link w:val="17"/>
    <w:uiPriority w:val="11"/>
    <w:rPr>
      <w:rFonts w:asciiTheme="majorHAnsi" w:hAnsiTheme="majorHAnsi" w:eastAsiaTheme="majorEastAsia"/>
      <w:sz w:val="24"/>
      <w:szCs w:val="24"/>
    </w:rPr>
  </w:style>
  <w:style w:type="paragraph" w:customStyle="1" w:styleId="35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customStyle="1" w:styleId="36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customStyle="1" w:styleId="37">
    <w:name w:val="Quote"/>
    <w:basedOn w:val="1"/>
    <w:next w:val="1"/>
    <w:link w:val="38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8">
    <w:name w:val="引用 Char"/>
    <w:basedOn w:val="19"/>
    <w:link w:val="37"/>
    <w:qFormat/>
    <w:uiPriority w:val="29"/>
    <w:rPr>
      <w:i/>
      <w:sz w:val="24"/>
      <w:szCs w:val="24"/>
    </w:rPr>
  </w:style>
  <w:style w:type="paragraph" w:customStyle="1" w:styleId="39">
    <w:name w:val="Intense Quote"/>
    <w:basedOn w:val="1"/>
    <w:next w:val="1"/>
    <w:link w:val="40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40">
    <w:name w:val="明显引用 Char"/>
    <w:basedOn w:val="19"/>
    <w:link w:val="39"/>
    <w:uiPriority w:val="30"/>
    <w:rPr>
      <w:b/>
      <w:i/>
      <w:sz w:val="24"/>
    </w:rPr>
  </w:style>
  <w:style w:type="character" w:customStyle="1" w:styleId="41">
    <w:name w:val="不明显强调1"/>
    <w:qFormat/>
    <w:uiPriority w:val="19"/>
    <w:rPr>
      <w:i/>
      <w:color w:val="595959" w:themeColor="text1" w:themeTint="A5"/>
    </w:rPr>
  </w:style>
  <w:style w:type="character" w:customStyle="1" w:styleId="42">
    <w:name w:val="明显强调1"/>
    <w:basedOn w:val="19"/>
    <w:qFormat/>
    <w:uiPriority w:val="21"/>
    <w:rPr>
      <w:b/>
      <w:i/>
      <w:sz w:val="24"/>
      <w:szCs w:val="24"/>
      <w:u w:val="single"/>
    </w:rPr>
  </w:style>
  <w:style w:type="character" w:customStyle="1" w:styleId="43">
    <w:name w:val="不明显参考1"/>
    <w:basedOn w:val="19"/>
    <w:qFormat/>
    <w:uiPriority w:val="31"/>
    <w:rPr>
      <w:sz w:val="24"/>
      <w:szCs w:val="24"/>
      <w:u w:val="single"/>
    </w:rPr>
  </w:style>
  <w:style w:type="character" w:customStyle="1" w:styleId="44">
    <w:name w:val="明显参考1"/>
    <w:basedOn w:val="19"/>
    <w:qFormat/>
    <w:uiPriority w:val="32"/>
    <w:rPr>
      <w:b/>
      <w:sz w:val="24"/>
      <w:u w:val="single"/>
    </w:rPr>
  </w:style>
  <w:style w:type="character" w:customStyle="1" w:styleId="45">
    <w:name w:val="书籍标题1"/>
    <w:basedOn w:val="19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6">
    <w:name w:val="TOC 标题1"/>
    <w:basedOn w:val="2"/>
    <w:next w:val="1"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7">
    <w:name w:val="页眉 Char"/>
    <w:basedOn w:val="19"/>
    <w:link w:val="16"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8">
    <w:name w:val="页脚 Char"/>
    <w:basedOn w:val="19"/>
    <w:link w:val="15"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9">
    <w:name w:val="文档结构图 Char"/>
    <w:basedOn w:val="19"/>
    <w:link w:val="13"/>
    <w:semiHidden/>
    <w:uiPriority w:val="99"/>
    <w:rPr>
      <w:rFonts w:ascii="宋体" w:hAnsi="Times New Roman" w:eastAsia="宋体"/>
      <w:kern w:val="2"/>
      <w:sz w:val="18"/>
      <w:szCs w:val="18"/>
    </w:rPr>
  </w:style>
  <w:style w:type="character" w:customStyle="1" w:styleId="50">
    <w:name w:val="批注框文本 Char"/>
    <w:basedOn w:val="19"/>
    <w:link w:val="14"/>
    <w:semiHidden/>
    <w:uiPriority w:val="99"/>
    <w:rPr>
      <w:rFonts w:ascii="Times New Roman" w:hAnsi="Times New Roman" w:eastAsia="宋体"/>
      <w:kern w:val="2"/>
      <w:sz w:val="18"/>
      <w:szCs w:val="18"/>
    </w:rPr>
  </w:style>
  <w:style w:type="character" w:customStyle="1" w:styleId="51">
    <w:name w:val="批注文字 Char"/>
    <w:basedOn w:val="19"/>
    <w:link w:val="12"/>
    <w:semiHidden/>
    <w:uiPriority w:val="99"/>
    <w:rPr>
      <w:rFonts w:ascii="Times New Roman" w:hAnsi="Times New Roman" w:eastAsia="宋体"/>
      <w:kern w:val="2"/>
      <w:sz w:val="21"/>
      <w:szCs w:val="24"/>
    </w:rPr>
  </w:style>
  <w:style w:type="character" w:customStyle="1" w:styleId="52">
    <w:name w:val="批注主题 Char"/>
    <w:basedOn w:val="51"/>
    <w:link w:val="11"/>
    <w:semiHidden/>
    <w:qFormat/>
    <w:uiPriority w:val="99"/>
    <w:rPr>
      <w:rFonts w:ascii="Times New Roman" w:hAnsi="Times New Roman" w:eastAsia="宋体"/>
      <w:b/>
      <w:bCs/>
      <w:kern w:val="2"/>
      <w:sz w:val="21"/>
      <w:szCs w:val="24"/>
    </w:rPr>
  </w:style>
  <w:style w:type="paragraph" w:customStyle="1" w:styleId="53">
    <w:name w:val="正文 A"/>
    <w:uiPriority w:val="0"/>
    <w:pPr>
      <w:widowControl w:val="0"/>
      <w:jc w:val="both"/>
    </w:pPr>
    <w:rPr>
      <w:rFonts w:ascii="Arial Unicode MS" w:hAnsi="Arial Unicode MS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B0E49C1-914D-48BA-893F-A9923F8E96A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369</Words>
  <Characters>2109</Characters>
  <Lines>17</Lines>
  <Paragraphs>4</Paragraphs>
  <TotalTime>0</TotalTime>
  <ScaleCrop>false</ScaleCrop>
  <LinksUpToDate>false</LinksUpToDate>
  <CharactersWithSpaces>2474</CharactersWithSpaces>
  <Application>WPS Office_10.1.0.5559_F1E327BC-269C-435d-A152-05C5408002CA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2018-12-17T10:14:00Z</dcterms:created>
  <dc:creator>赵 恺（预算处）</dc:creator>
  <cp:lastModifiedBy>腊晓林</cp:lastModifiedBy>
  <cp:lastPrinted>2018-12-17T10:15:00Z</cp:lastPrinted>
  <dcterms:modified xsi:type="dcterms:W3CDTF">2019-08-26T11:12:11Z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