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2023年度粮食质量安全检验监测项目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新疆喀什国家粮食质量监测站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张毅</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项目背景</w:t>
        <w:br/>
        <w:t>本项目遵循财政部《项目支出绩效评价管理办法》（财预〔2020〕10号）和自治区财政厅《自治区财政支出绩效评价管理暂行办法》（新财预〔2018〕189号）等相关政策文件与规定，我站于2020年4月15日取得实验室CMA认证，具备出具有法律效力的检验报告的资质。2023年粮食质量安全检验检测项目，预计抽检2批次以上，参与粮食检验作业人员持证上岗率100%，开展粮食质量和内在品质样品检测大于等于100份，检验数据准确度达到99%以上，检验差错率有效投诉率小于2%。做好新收获粮食常规质量、内在品质的会检及质量调查与品质测报，重点是加强对原粮卫生安全的检测。落实粮食出入库质量检验和库存粮食质量安全检查，守住粮食收购、储存和出库三个重点环节，严防不符合食品安全标准的粮食流入口粮市场。</w:t>
        <w:br/>
        <w:t>2. 主要内容及实施情况</w:t>
        <w:br/>
        <w:t>2023年粮食质量安全检验检测实际完成2批次，本单位检验作业人员持证上岗率100%，完成样品检验100个，检验数据准确率100%，未接到检验差错投诉，卫生指标检测费用成本每份900元。检验样品包括政策性储备粮库存、新收获粮食等样品，实现年初目标，全年喀什地区原粮未出现食品安全问题，确保了原粮层面人民群众“舌尖上的安全”。</w:t>
        <w:br/>
        <w:t>3.项目实施主体</w:t>
        <w:br/>
        <w:t>新疆喀什国家粮食质量监测站为全额事业单位，纳入2023年部门决算编制范围的有1个，本单位为科级单位，无下属科室。编制人数9人，其中：事业编制9人。实有在职人数8人，其中：事业在职8人。</w:t>
        <w:br/>
        <w:t>4. 资金投入和使用情况</w:t>
        <w:br/>
        <w:t>《关于下达2023年喀什地区本级部门预算的通知》（喀地财发【2023】1号）共安排下达资金9万元，为本级财力预算资金，最终确定项目资金总数为9万元。</w:t>
        <w:br/>
        <w:t>截至2023年12月31日，实际支出9万元，预算执行率100%。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预算资金总额为9万元。根据自治区下发的“关于对十二五期间地州级粮食质量安全检验监测能力建设项目检查初验情况的通报”（新粮办储【2017】138号），经行署领导批示后，成立此项目。2023年粮食质量安全检验检测项目，预计抽检2批次以上，参与粮食检验作业人员持证上岗率100%，完成样品检查报告数量大于90个，检验数据准确度达到99%以上，检验差错率有效投诉率小于2%，卫生指标检测费用每份成本小于等于900元。做好新收获粮食常规质量、内在品质的会检及质量调查与品质测报，重点是加强对原粮卫生安全的检测。落实粮食出入库质量检验和库存粮食质量安全检查，守住粮食收购、储存和出库三个重点环节，严防不符合食品安全标准的粮食流入口粮市场，切实从源头保障国家粮食安全和食品安全，确保人民群众“舌尖上的安全”。</w:t>
        <w:br/>
        <w:t>2.阶段性目标</w:t>
        <w:br/>
        <w:t>实施的前期准备工作：做好项目申报。设置组织管理机构，指定项目由项目负责人，负责该项目的全盘组织实施，指定业务工作人员负责项目的具体实施和落实工作，指定财务负责人通过业务与财务工作共同配合衔接，形成了明确责任分工的项目管理制度，制定项目方案。</w:t>
        <w:br/>
        <w:t>具体实施工作：开展仪器鉴定、粮食样品扦样、样品检化验、仪器耗材的采购，等各项工作，做好绩效监控，并按照监督检查制度、预算绩效管理办法、资金管理制度等相关制度办法严格落实各环节工作。</w:t>
        <w:br/>
        <w:t>验收阶段的具体工作：整理实验报告，并及时归档。汇总实验数据，及时上报相关平台。撰写项目工作总结，填写项目支出绩效自评表，开展项目绩效评价工作。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绩效评价标准通常包括计划标准、历史标准等，用于对绩效指标完成情况进行比较、分析、评价。本次评价主要采用计划标准和历史标准。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第一阶段：前期准备。</w:t>
        <w:br/>
        <w:t>我单位绩效评价人员根据《项目支出绩效评价管理办法》（财预〔2020〕10号）文件精神认真学习相关要求与规定，成立绩效评价工作组，作为绩效评价工作具体实施机构。成员构成如下：</w:t>
        <w:br/>
        <w:t>张毅任评价组组长，绩效评价工作职责为负责全盘工作。</w:t>
        <w:br/>
        <w:t>阿曼古丽·图尔贡任评价组副组长，绩效评价工作职责为为对项目实施情况进行实地调查。</w:t>
        <w:br/>
        <w:t>陈衡、卜合丽恰木·阿卜力米提、阿不力米提·库热西、阿卜杜凯尤木·托合提任评价组成员，绩效评价工作职责为负责资料审核等工作。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（一）综合评价情况</w:t>
        <w:br/>
        <w:t>通过实施2023年粮食质量安全检验监测项目产生良好的社会效益。项目实施主要通过项目决策、项目过程、项目产出以及项目效益等方面进行评价，其中：</w:t>
        <w:br/>
        <w:t>项目决策：该项目主要通过自治区下发的“关于对十二五期间地州级粮食质量安全检验监测能力建设项目检查初验情况的通报”（新粮办储【2017】138号），经行署领导批示后，成立此项目，项目实施符合要求，项目立项依据充分，立项程序规范。 </w:t>
        <w:br/>
        <w:t>项目过程：2023年粮食质量安全检验监测项目预算安排9万元，实际支出9万元，预算执行率100%。项目资金使用合规，项目财务管理制度健全，财务监控到位，所有资金支付均按照国库集中支付制度严格执行，现有项目管理制度执行情况良好。</w:t>
        <w:br/>
        <w:t>项目产出：通过项目的实施，开展了粮食质量安全检验2批次，粮食质量和内在品质指标样品检验份数100份。</w:t>
        <w:br/>
        <w:t>项目效益：通过实施此项目，落实了粮食出入库质量检验和库存粮食质量安全检查，守住粮食收购、储存和出库三个重点环节，严防不符合食品安全标准的粮食流入口粮市场，切实从源头保障国家粮食安全和食品安全。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粮食质量安全检验监测项目进行客观评价，最终评分结果：评价总分99.8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项目决策类指标包括项目立项、绩效目标和资金投入三方面的内容，由6个三级指标构成，权重分为15分，实际得分15分，得分率为100%。</w:t>
        <w:br/>
        <w:t>（1）立项依据充分性：根据自治区下发的“关于对十二五期间地州级粮食质量安全检验监测能力建设项目检查初验情况的通报”（新粮办储【2017】138号），结合新疆喀什国家粮食质量监测站始终围绕保障粮食质量安全的职责，并组织实施。围绕2023年度工作重点和工作计划制定经费预算，根据评分标准，该指标不扣分，得3分。</w:t>
        <w:br/>
        <w:t>（2）立项程序规范性：根据以始终保障粮食质量安全为工作重心编制工作计划和经费预算，经过与喀什地区粮食和物资储备局分管领导进行沟通、筛选确定经费预算计划，上局党委会研究确定最终预算方案，根据评分标准，该指标不扣分，得2分</w:t>
        <w:br/>
        <w:t>（3）绩效目标合理性：制定了《2023年粮食质量安全检验监测项目方案》，明确了总体思路及目标、并对任务进行了详细分解，对目标进行了细化，根据评分标准，该指标不扣分，得3分。。</w:t>
        <w:br/>
        <w:t>（4）绩效指标明确性：将2023年粮食质量安全检验监测项目绩效目标细化分解为具体的绩效指标，一级指标3个，二级指标5个，三级指标7个，根据评分标准，该指标不扣分，得2分。。</w:t>
        <w:br/>
        <w:t>（5）预算编制科学性：预算编制经过科学论证，内容与加强对原粮卫生安全的检测、确保全地区粮食安全相匹配，项目投资额9万与工作任务相匹配，根据评分标准，该指标不扣分，得3分。</w:t>
        <w:br/>
        <w:t>（6）资金分配合理性：资金分配粮食质量安全检验监测费用9万与项目实施实际相适应，根据评分标准，该指标不扣分，得2分。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项目过程类指标包括资金管理和组织实施两方面的内容，由5个三级指标构成，权重分为20分，实际得分20分，得分率为20%。</w:t>
        <w:br/>
        <w:t>（1）资金到位率：财政预算资金9万元，实际到位资金9万元，资金到位率100%，财政资金足额拨付到位，根据评分标准，该指标不扣分，得3分。    </w:t>
        <w:br/>
        <w:t>（2）预算执行率：财政预算资金9万元，实际支出资金9万元，预算执行率100%，预算编制较为详细，项目资金支出总体能够按照预算执行，根据评分标准，该指标不扣分，得3分。</w:t>
        <w:br/>
        <w:t>（3）资金使用合规性：根据《新疆喀什国家粮食质量监测站预算绩效管理工作实施办法》和《新疆喀什国家粮食质量监测站财务管理制度》对经费使用进行规范管理，财务制度健全、执行严格，根据评分标准，该指标不扣分，得4分</w:t>
        <w:br/>
        <w:t>（4）管理制度健全性：根据《新疆喀什国家粮食质量监测站预算绩效管理工作实施办法》和《新疆喀什国家粮食质量监测站财务管理制度》，对财政专项资金进行严格管理，基本做到了专款专用，根据评分标准，该指标不扣分，得5分。</w:t>
        <w:br/>
        <w:t>（5）制度执行有效性：由新疆喀什国家粮食质量监测站提出经费预算支出《2023年粮食质量安全检验监测项目方案》，经过与喀什地区粮食和物资储备局分管领导沟通后，报局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项目产出类指标包括产出数量、产出质量、产出时效、产出成本四方面的内容，由4个三级指标构成，权重分为45分，实际得分44.8分，得分率为99.55%。</w:t>
        <w:br/>
        <w:t>（1）对于“产出数量”</w:t>
        <w:br/>
        <w:t>粮食质量安全检验批次指标，预期指标值为大于等于2批次，实际完成值为2批次，指标完成率为100%，与预期目标一致，根据评分标准，该指标不扣分，得5分。</w:t>
        <w:br/>
        <w:t>粮食质量和内在品质指标样品检验份数指标，预期指标值为大于等于100份，实际完成值为100，指标完成率为100%，与预期目标一致，根据评分标准，该指标不扣分，得5分。</w:t>
        <w:br/>
        <w:t>合计得10分。</w:t>
        <w:br/>
        <w:t>（2）对于“产出质量”：</w:t>
        <w:br/>
        <w:t>检验数据准确度指标，预期指标值为等于100%，实际完成值为100%，指标完成率为100%，与预期目标一致，根据评分标准，该指标不扣分，得5分。</w:t>
        <w:br/>
        <w:t>检验差错率有效投诉率指标，预期指标值为小于等于2%，实际完成值为2%，指标完成率为100%，与预期目标一致，根据评分标准，该指标不扣分，得5分。</w:t>
        <w:br/>
        <w:t>合计得10分。</w:t>
        <w:br/>
        <w:t>（3）对于“产出时效”：</w:t>
        <w:br/>
        <w:t>年度检查任务按时完成率指标，预期指标值为大于等于98%，实际完成值为100%，指标完成率为102%，与预期目标存在偏差，偏差原因：2023年度工作任务中，将检查任务与局机关及其他部门检查联合执行，执行率高，完成率超出预期值。改进措施：根据检查任务实际，合理设置指标值，避免偏差。根据评分标准，该指标扣0.2分，得9.8分。</w:t>
        <w:br/>
        <w:t>合计得9.8分。</w:t>
        <w:br/>
        <w:t>（4）对于“产出成本”：</w:t>
        <w:br/>
        <w:t>样品检测平均成本指标，预期指标值为小于等于0.09万元/份，实际完成值为0.09万元/份，指标完成率为100%，与预期目标指标一致，根据评分标准，该指标不扣分，得15分。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项目效益类指标包括项目效益1个方面的内容，由1个三级指标构成，权重分为20分，实际得分20分，得分率为100%。</w:t>
        <w:br/>
        <w:t>（1）对于“社会效益指标”：</w:t>
        <w:br/>
        <w:t>对于“社会效益指标”，保障人民群众的口粮安全指标，预期目标值有效保障，实际完成值有效保障，指标完成率100%，与预期指标一致，根据评分标准，该指标不扣分，得20分。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w:t>
        <w:br/>
        <w:t>2023年度粮食质量安全检验监测项目预算9万元，到位9万元，实际支出9万元，预算执行率为100%，项目绩效指标总体完成率为100.3%，偏差率0.3%，偏差原因：2023年度工作任务中，将检查任务与局机关及其他部门检查联合执行，执行率高，完成率超出预期值。改进措施：根据检查任务实际，合理设置指标值，避免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（一）主要经验及做法</w:t>
        <w:br/>
        <w:t>一是本项目能够严格按照《新疆喀什国家粮食质量监测站预算绩效管理工作实施办法》和《新疆喀什国家粮食质量监测站财务管理制度》执行，项目执行情况较好。</w:t>
        <w:br/>
        <w:t>二是加强组织领导，本项目绩效评价工作，由业务科室负责人将项目实施进度和资金执行进度专项向分管领导汇报，分管领导从项目到资金全程把控实施，加强协调沟通，加强与各县市粮食收储企业沟通，及时落实粮食出入库质量检验和库存粮食质量安全检查，确保项目资金按季度支付到位。</w:t>
        <w:br/>
        <w:t>（二）存在问题及原因分析</w:t>
        <w:br/>
        <w:t xml:space="preserve">绩效指标的合理性、明确性、可衡量性、相关性还需进一步完善。预算精细化管理还需完善，预算编制管理水平仍有进一步提升的空间。在年初对全年工作缺乏计划性，项目实施过程无法合理配置资源，如人力，财力，物力等。项目过程监管不足，对资金拨付后没有开展有效的监管。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一是通过加强学习强化绩效理念，完善绩效指标，提高整体绩效目标质量，提升预算精细化管理水平。</w:t>
        <w:br/>
        <w:t>二是继续完善预算绩效管理相关工作制度，建立全过程预算绩效管理链条，有效贯彻落实全面实施绩效管理的精神。进一步提高绩效管理水平，加强与财政部门的紧密配合,开展好整体支出及项目资金绩效管理工作,运用好绩效评价的结果,不断提升预算管理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