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BEBEB" w:sz="6" w:space="22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/>
          <w:sz w:val="42"/>
          <w:szCs w:val="42"/>
        </w:rPr>
      </w:pPr>
      <w:bookmarkStart w:id="0" w:name="_GoBack"/>
      <w:r>
        <w:rPr>
          <w:b/>
          <w:sz w:val="42"/>
          <w:szCs w:val="42"/>
          <w:bdr w:val="none" w:color="auto" w:sz="0" w:space="0"/>
          <w:shd w:val="clear" w:fill="FFFFFF"/>
        </w:rPr>
        <w:t>2022年度伽师县政府网站工作报表</w:t>
      </w:r>
    </w:p>
    <w:bookmarkEnd w:id="0"/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shd w:val="clear" w:fill="FFFFFF"/>
        </w:rPr>
        <w:t>来源：本站原创 发布日期：2023-01-19 19:39 浏览次数：372 字体：【</w:t>
      </w:r>
      <w:r>
        <w:rPr>
          <w:color w:val="333333"/>
          <w:u w:val="none"/>
          <w:shd w:val="clear" w:fill="FFFFFF"/>
        </w:rPr>
        <w:fldChar w:fldCharType="begin"/>
      </w:r>
      <w:r>
        <w:rPr>
          <w:color w:val="333333"/>
          <w:u w:val="none"/>
          <w:shd w:val="clear" w:fill="FFFFFF"/>
        </w:rPr>
        <w:instrText xml:space="preserve"> HYPERLINK "http://www.xjjsx.gov.cn/jsx/c118092/202301/javascript:setFont(22);" </w:instrText>
      </w:r>
      <w:r>
        <w:rPr>
          <w:color w:val="333333"/>
          <w:u w:val="none"/>
          <w:shd w:val="clear" w:fill="FFFFFF"/>
        </w:rPr>
        <w:fldChar w:fldCharType="separate"/>
      </w:r>
      <w:r>
        <w:rPr>
          <w:rStyle w:val="6"/>
          <w:color w:val="333333"/>
          <w:u w:val="none"/>
          <w:shd w:val="clear" w:fill="FFFFFF"/>
        </w:rPr>
        <w:t>大</w:t>
      </w:r>
      <w:r>
        <w:rPr>
          <w:color w:val="333333"/>
          <w:u w:val="none"/>
          <w:shd w:val="clear" w:fill="FFFFFF"/>
        </w:rPr>
        <w:fldChar w:fldCharType="end"/>
      </w:r>
      <w:r>
        <w:rPr>
          <w:shd w:val="clear" w:fill="FFFFFF"/>
        </w:rPr>
        <w:t xml:space="preserve"> </w:t>
      </w:r>
      <w:r>
        <w:rPr>
          <w:color w:val="333333"/>
          <w:u w:val="none"/>
          <w:shd w:val="clear" w:fill="FFFFFF"/>
        </w:rPr>
        <w:fldChar w:fldCharType="begin"/>
      </w:r>
      <w:r>
        <w:rPr>
          <w:color w:val="333333"/>
          <w:u w:val="none"/>
          <w:shd w:val="clear" w:fill="FFFFFF"/>
        </w:rPr>
        <w:instrText xml:space="preserve"> HYPERLINK "http://www.xjjsx.gov.cn/jsx/c118092/202301/javascript:setFont(18);" </w:instrText>
      </w:r>
      <w:r>
        <w:rPr>
          <w:color w:val="333333"/>
          <w:u w:val="none"/>
          <w:shd w:val="clear" w:fill="FFFFFF"/>
        </w:rPr>
        <w:fldChar w:fldCharType="separate"/>
      </w:r>
      <w:r>
        <w:rPr>
          <w:rStyle w:val="6"/>
          <w:color w:val="333333"/>
          <w:u w:val="none"/>
          <w:shd w:val="clear" w:fill="FFFFFF"/>
        </w:rPr>
        <w:t>中</w:t>
      </w:r>
      <w:r>
        <w:rPr>
          <w:color w:val="333333"/>
          <w:u w:val="none"/>
          <w:shd w:val="clear" w:fill="FFFFFF"/>
        </w:rPr>
        <w:fldChar w:fldCharType="end"/>
      </w:r>
      <w:r>
        <w:rPr>
          <w:shd w:val="clear" w:fill="FFFFFF"/>
        </w:rPr>
        <w:t xml:space="preserve"> </w:t>
      </w:r>
      <w:r>
        <w:rPr>
          <w:color w:val="333333"/>
          <w:u w:val="none"/>
          <w:shd w:val="clear" w:fill="FFFFFF"/>
        </w:rPr>
        <w:fldChar w:fldCharType="begin"/>
      </w:r>
      <w:r>
        <w:rPr>
          <w:color w:val="333333"/>
          <w:u w:val="none"/>
          <w:shd w:val="clear" w:fill="FFFFFF"/>
        </w:rPr>
        <w:instrText xml:space="preserve"> HYPERLINK "http://www.xjjsx.gov.cn/jsx/c118092/202301/javascript:setFont(14);" </w:instrText>
      </w:r>
      <w:r>
        <w:rPr>
          <w:color w:val="333333"/>
          <w:u w:val="none"/>
          <w:shd w:val="clear" w:fill="FFFFFF"/>
        </w:rPr>
        <w:fldChar w:fldCharType="separate"/>
      </w:r>
      <w:r>
        <w:rPr>
          <w:rStyle w:val="6"/>
          <w:color w:val="333333"/>
          <w:u w:val="none"/>
          <w:shd w:val="clear" w:fill="FFFFFF"/>
        </w:rPr>
        <w:t>小</w:t>
      </w:r>
      <w:r>
        <w:rPr>
          <w:color w:val="333333"/>
          <w:u w:val="none"/>
          <w:shd w:val="clear" w:fill="FFFFFF"/>
        </w:rPr>
        <w:fldChar w:fldCharType="end"/>
      </w:r>
      <w:r>
        <w:rPr>
          <w:shd w:val="clear" w:fill="FFFFFF"/>
        </w:rPr>
        <w:t xml:space="preserve">】 </w:t>
      </w:r>
    </w:p>
    <w:p>
      <w:pPr>
        <w:keepNext w:val="0"/>
        <w:keepLines w:val="0"/>
        <w:widowControl/>
        <w:suppressLineNumbers w:val="0"/>
        <w:pBdr>
          <w:top w:val="single" w:color="D4D0C8" w:sz="6" w:space="18"/>
          <w:left w:val="single" w:color="D4D0C8" w:sz="6" w:space="0"/>
          <w:bottom w:val="single" w:color="D4D0C8" w:sz="6" w:space="18"/>
          <w:right w:val="single" w:color="D4D0C8" w:sz="6" w:space="0"/>
        </w:pBdr>
        <w:shd w:val="clear" w:fill="A0A0A3"/>
        <w:spacing w:before="0" w:beforeAutospacing="0" w:after="0" w:afterAutospacing="0" w:line="540" w:lineRule="atLeast"/>
        <w:ind w:left="0" w:right="0" w:firstLine="480"/>
        <w:jc w:val="center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3C89"/>
    <w:rsid w:val="085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cb"/>
    <w:basedOn w:val="4"/>
    <w:uiPriority w:val="0"/>
  </w:style>
  <w:style w:type="paragraph" w:customStyle="1" w:styleId="8">
    <w:name w:val="tit_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2023-11-10T04:44:00Z</dcterms:created>
  <dc:creator>Administrator</dc:creator>
  <cp:lastModifiedBy>Administrator</cp:lastModifiedBy>
  <dcterms:modified xsi:type="dcterms:W3CDTF">2023-11-10T04:46:12Z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