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新疆喀什地区行政公署外事办公室2019</w:t>
      </w:r>
      <w:r>
        <w:rPr>
          <w:rFonts w:ascii="方正小标宋_GBK" w:eastAsia="方正小标宋_GBK" w:hAnsi="宋体"/>
          <w:sz w:val="44"/>
          <w:szCs w:val="44"/>
        </w:rPr>
        <w:t/>
      </w:r>
      <w:r>
        <w:rPr>
          <w:rFonts w:ascii="方正小标宋_GBK" w:eastAsia="方正小标宋_GBK" w:hAnsi="宋体" w:hint="eastAsia"/>
          <w:sz w:val="44"/>
          <w:szCs w:val="44"/>
        </w:rPr>
        <w:t/>
      </w:r>
      <w:r w:rsidR="008853A8">
        <w:rPr>
          <w:rFonts w:ascii="方正小标宋_GBK" w:eastAsia="方正小标宋_GBK" w:hAnsi="宋体" w:hint="eastAsia"/>
          <w:sz w:val="44"/>
          <w:szCs w:val="44"/>
        </w:rPr>
        <w:t>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292C0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292C0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292C0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4E74757" w14:textId="42ABECB1" w:rsidR="00471BBD" w:rsidRDefault="00AE6C82" w:rsidP="00725755">
      <w:pPr>
        <w:rPr>
          <w:rFonts w:ascii="仿宋_GB2312" w:eastAsia="仿宋_GB2312"/>
          <w:sz w:val="32"/>
          <w:szCs w:val="32"/>
        </w:rPr>
      </w:pPr>
      <w:r>
        <w:rPr>
          <w:rFonts w:ascii="仿宋_GB2312" w:eastAsia="仿宋_GB2312" w:hint="eastAsia"/>
          <w:sz w:val="32"/>
          <w:szCs w:val="32"/>
        </w:rPr>
        <w:t xml:space="preserve">    1、贯彻执行党和国家对外工作方针、政策和有关法律、法规及自治区党委、人民政府、地委、行署关于外事工作的决定。</w:t>
        <w:br/>
        <w:t xml:space="preserve">    2、负责地委外事工作委员会办公室日常工作，指导、协调地区各部门、各县市外事工作，协调处理重要涉外事务。</w:t>
        <w:br/>
        <w:t xml:space="preserve">    3、负责贯彻执行、协调推进地区对外交流合作规划和部署，并对外事工作履行综合管理职能，负责政策指导、情况通报、业务考核、监督检查和干部培训等工作。</w:t>
        <w:br/>
        <w:t xml:space="preserve">    4、围绕地区中心工作，研究提出外事工作中长期发展规划建议；参与“一带一路”建设工作，重点推动地区与周边国家地方层面各领域合作。</w:t>
        <w:br/>
        <w:t xml:space="preserve">    5、负责来喀访问的国宾、党宾和其他重要外宾接待工作；负责驻华外交人员来喀公务活动接待工作；统筹安排地区领导的外事活动。</w:t>
        <w:br/>
        <w:t xml:space="preserve">    6、会同有关部门处理涉喀外事安全事务；统筹协调地区丝绸之路经济带核心区建设境外安全保障工作；配合有关部门开展对境外非政府组织在喀活动的管理。</w:t>
        <w:br/>
        <w:t xml:space="preserve">    7、负责地区因公出国（境）管理工作；承担因公出国（境）人员护照、赴港澳通行证的申报和管理，承办应邀访华外国人签证通知函电，承办中巴边境通行证。</w:t>
        <w:br/>
        <w:t xml:space="preserve">    8、负责地区同外国驻华使领馆、国际组织驻华机构以及我国驻外使领馆和其它驻外机构联系；协调地区的官方和民间对外交往事宜；负责办理全地区与国外友好城市缔结友好关系的有关事项，管理和指导友好城市工作。</w:t>
        <w:br/>
        <w:t xml:space="preserve">    9、负责涉港澳事物，配合有关部门开展涉侨工作。</w:t>
        <w:br/>
        <w:t xml:space="preserve">    10、负责贯彻执行党中央、国务院、自治区有关口岸工作方针、政策和规定，负责落实喀什地区关于口岸的规划、报批、开放、建设等工作；负责喀什地区一、二类口岸的组织、管理、协调、服务、仲裁、监督；会同有关部门监测喀什地区各口岸运行；组织跨区域合作和文明共建。</w:t>
        <w:br/>
        <w:t xml:space="preserve">    11、完成地委、行署交办的其他任务。</w:t>
      </w:r>
      <w:r>
        <w:rPr>
          <w:rFonts w:ascii="仿宋_GB2312" w:eastAsia="仿宋_GB2312"/>
          <w:sz w:val="32"/>
          <w:szCs w:val="32"/>
        </w:rPr>
        <w:t/>
      </w:r>
      <w:r>
        <w:rPr>
          <w:rFonts w:ascii="仿宋_GB2312" w:eastAsia="仿宋_GB2312" w:hint="eastAsia"/>
          <w:sz w:val="32"/>
          <w:szCs w:val="32"/>
        </w:rPr>
        <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eastAsia="仿宋_GB2312" w:hint="eastAsia"/>
          <w:sz w:val="32"/>
          <w:szCs w:val="32"/>
        </w:rPr>
        <w:t>新疆喀什地区行政公署外事办公室2</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019</w:t>
      </w:r>
      <w:r>
        <w:rPr>
          <w:rFonts w:ascii="仿宋_GB2312" w:eastAsia="仿宋_GB2312" w:hint="eastAsia"/>
          <w:sz w:val="32"/>
          <w:szCs w:val="32"/>
        </w:rPr>
        <w:t>年度，实有人数</w:t>
      </w:r>
      <w:r w:rsidR="004318F5">
        <w:rPr>
          <w:rFonts w:ascii="仿宋_GB2312" w:eastAsia="仿宋_GB2312" w:hint="eastAsia"/>
          <w:sz w:val="32"/>
          <w:szCs w:val="32"/>
        </w:rPr>
        <w:t>80</w:t>
      </w:r>
      <w:r w:rsidRPr="001F777A">
        <w:rPr>
          <w:rFonts w:ascii="仿宋_GB2312" w:eastAsia="仿宋_GB2312"/>
          <w:sz w:val="32"/>
          <w:szCs w:val="32"/>
        </w:rPr>
        <w:t/>
      </w:r>
      <w:r w:rsidR="004318F5">
        <w:rPr>
          <w:rFonts w:ascii="仿宋_GB2312" w:eastAsia="仿宋_GB2312" w:hint="eastAsia"/>
          <w:sz w:val="32"/>
          <w:szCs w:val="32"/>
        </w:rPr>
        <w:t/>
      </w:r>
      <w:r>
        <w:rPr>
          <w:rFonts w:ascii="仿宋_GB2312" w:eastAsia="仿宋_GB2312" w:hint="eastAsia"/>
          <w:sz w:val="32"/>
          <w:szCs w:val="32"/>
        </w:rPr>
        <w:t>人，其中：在职人员</w:t>
      </w:r>
      <w:r w:rsidR="0047268F">
        <w:rPr>
          <w:rFonts w:ascii="仿宋_GB2312" w:eastAsia="仿宋_GB2312" w:hint="eastAsia"/>
          <w:sz w:val="32"/>
          <w:szCs w:val="32"/>
        </w:rPr>
        <w:t>53</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人，离休人员</w:t>
      </w:r>
      <w:r w:rsidR="0047268F">
        <w:rPr>
          <w:rFonts w:ascii="仿宋_GB2312" w:eastAsia="仿宋_GB2312" w:hint="eastAsia"/>
          <w:sz w:val="32"/>
          <w:szCs w:val="32"/>
        </w:rPr>
        <w:t>1</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人，退休人员</w:t>
      </w:r>
      <w:r w:rsidR="0047268F">
        <w:rPr>
          <w:rFonts w:ascii="仿宋_GB2312" w:eastAsia="仿宋_GB2312" w:hint="eastAsia"/>
          <w:sz w:val="32"/>
          <w:szCs w:val="32"/>
        </w:rPr>
        <w:t>26</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w:t>
      </w:r>
    </w:p>
    <w:p w14:paraId="65B8FE61" w14:textId="77777777" w:rsidR="00862395" w:rsidRDefault="00862395"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从部门决算单位构成看，新疆喀什地区行政公署外事办公室部门决算包括：新疆喀什地区行政公署外事办公室决算。</w:t>
      </w:r>
      <w:r>
        <w:rPr>
          <w:rFonts w:ascii="仿宋_GB2312" w:eastAsia="仿宋_GB2312"/>
          <w:sz w:val="32"/>
          <w:szCs w:val="32"/>
        </w:rPr>
        <w:t/>
      </w:r>
      <w:r>
        <w:rPr>
          <w:rFonts w:ascii="仿宋_GB2312" w:eastAsia="仿宋_GB2312" w:hint="eastAsia"/>
          <w:sz w:val="32"/>
          <w:szCs w:val="32"/>
        </w:rPr>
        <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年度本年收入</w:t>
      </w:r>
      <w:r>
        <w:rPr>
          <w:rFonts w:ascii="仿宋_GB2312" w:eastAsia="仿宋_GB2312" w:hint="eastAsia"/>
          <w:sz w:val="32"/>
          <w:szCs w:val="32"/>
        </w:rPr>
        <w:t>2,454.05</w:t>
      </w:r>
      <w:r w:rsidR="001130AE">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w:t>
      </w:r>
      <w:r w:rsidR="00FF5166">
        <w:rPr>
          <w:rFonts w:ascii="仿宋_GB2312" w:eastAsia="仿宋_GB2312" w:hint="eastAsia"/>
          <w:sz w:val="32"/>
          <w:szCs w:val="32"/>
        </w:rPr>
        <w:t>，与上年相比，减少180.24万元，下降6.84%，主要原因是：</w:t>
      </w:r>
      <w:r w:rsidR="00FF5166">
        <w:rPr>
          <w:rFonts w:ascii="仿宋_GB2312" w:eastAsia="仿宋_GB2312"/>
          <w:sz w:val="32"/>
          <w:szCs w:val="32"/>
        </w:rPr>
        <w:t/>
      </w:r>
      <w:r w:rsidR="00FF5166">
        <w:rPr>
          <w:rFonts w:ascii="仿宋_GB2312" w:eastAsia="仿宋_GB2312" w:hint="eastAsia"/>
          <w:sz w:val="32"/>
          <w:szCs w:val="32"/>
        </w:rPr>
        <w:t/>
      </w:r>
      <w:r w:rsidR="00FF5166">
        <w:rPr>
          <w:rFonts w:ascii="仿宋_GB2312" w:eastAsia="仿宋_GB2312" w:hint="eastAsia"/>
          <w:color w:val="000000" w:themeColor="text1"/>
          <w:sz w:val="32"/>
          <w:szCs w:val="32"/>
        </w:rPr>
        <w:t>2019年上年专项结转资金较上一年度减少，导致收入下降。</w:t>
      </w:r>
      <w:r w:rsidR="00FF5166">
        <w:rPr>
          <w:rFonts w:ascii="仿宋_GB2312" w:eastAsia="仿宋_GB2312"/>
          <w:color w:val="000000" w:themeColor="text1"/>
          <w:sz w:val="32"/>
          <w:szCs w:val="32"/>
        </w:rPr>
        <w:t/>
      </w:r>
      <w:r w:rsidR="00FF5166">
        <w:rPr>
          <w:rFonts w:ascii="仿宋_GB2312" w:eastAsia="仿宋_GB2312" w:hint="eastAsia"/>
          <w:color w:val="000000" w:themeColor="text1"/>
          <w:sz w:val="32"/>
          <w:szCs w:val="32"/>
        </w:rPr>
        <w:t/>
      </w:r>
      <w:r w:rsidR="008853A8">
        <w:rPr>
          <w:rFonts w:ascii="仿宋_GB2312" w:eastAsia="仿宋_GB2312" w:hint="eastAsia"/>
          <w:sz w:val="32"/>
          <w:szCs w:val="32"/>
        </w:rPr>
        <w:t>本年支出</w:t>
      </w:r>
      <w:r>
        <w:rPr>
          <w:rFonts w:ascii="仿宋_GB2312" w:eastAsia="仿宋_GB2312" w:hint="eastAsia"/>
          <w:sz w:val="32"/>
          <w:szCs w:val="32"/>
        </w:rPr>
        <w:t>2,951.55</w:t>
      </w:r>
      <w:r w:rsidR="00764051">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w:t>
      </w:r>
      <w:r w:rsidR="00A34EDA">
        <w:rPr>
          <w:rFonts w:ascii="仿宋_GB2312" w:eastAsia="仿宋_GB2312" w:hint="eastAsia"/>
          <w:sz w:val="32"/>
          <w:szCs w:val="32"/>
        </w:rPr>
        <w:t>，与上年相比，增加103.51万元，增长3.63%，主要原因是：</w:t>
      </w:r>
      <w:r w:rsidR="00A34EDA">
        <w:rPr>
          <w:rFonts w:ascii="仿宋_GB2312" w:eastAsia="仿宋_GB2312"/>
          <w:sz w:val="32"/>
          <w:szCs w:val="32"/>
        </w:rPr>
        <w:t/>
      </w:r>
      <w:r w:rsidR="00A34EDA">
        <w:rPr>
          <w:rFonts w:ascii="仿宋_GB2312" w:eastAsia="仿宋_GB2312" w:hint="eastAsia"/>
          <w:sz w:val="32"/>
          <w:szCs w:val="32"/>
        </w:rPr>
        <w:t/>
      </w:r>
      <w:r w:rsidR="00A34EDA">
        <w:rPr>
          <w:rFonts w:ascii="仿宋_GB2312" w:eastAsia="仿宋_GB2312" w:hint="eastAsia"/>
          <w:color w:val="000000" w:themeColor="text1"/>
          <w:sz w:val="32"/>
          <w:szCs w:val="32"/>
        </w:rPr>
        <w:t>2019年机构改革，原口岸委与原外侨办合并成立外事办，人员增加，人员经费支出增长。</w:t>
      </w:r>
      <w:r w:rsidR="00A34EDA">
        <w:rPr>
          <w:rFonts w:ascii="仿宋_GB2312" w:eastAsia="仿宋_GB2312"/>
          <w:color w:val="000000" w:themeColor="text1"/>
          <w:sz w:val="32"/>
          <w:szCs w:val="32"/>
        </w:rPr>
        <w:t/>
      </w:r>
      <w:r w:rsidR="00A34EDA">
        <w:rPr>
          <w:rFonts w:ascii="仿宋_GB2312" w:eastAsia="仿宋_GB2312" w:hint="eastAsia"/>
          <w:color w:val="000000" w:themeColor="text1"/>
          <w:sz w:val="32"/>
          <w:szCs w:val="32"/>
        </w:rPr>
        <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eastAsia="仿宋_GB2312"/>
          <w:sz w:val="32"/>
          <w:szCs w:val="32"/>
        </w:rPr>
        <w:t>201</w:t>
      </w:r>
      <w:r w:rsidR="00F04DC0">
        <w:rPr>
          <w:rFonts w:ascii="仿宋_GB2312" w:eastAsia="仿宋_GB2312"/>
          <w:sz w:val="32"/>
          <w:szCs w:val="32"/>
        </w:rPr>
        <w:t>9</w:t>
      </w:r>
      <w:r w:rsidR="008853A8">
        <w:rPr>
          <w:rFonts w:ascii="仿宋_GB2312" w:eastAsia="仿宋_GB2312" w:hint="eastAsia"/>
          <w:sz w:val="32"/>
          <w:szCs w:val="32"/>
        </w:rPr>
        <w:t>年度本年收入</w:t>
      </w:r>
      <w:r w:rsidR="00534ECA">
        <w:rPr>
          <w:rFonts w:ascii="仿宋_GB2312" w:eastAsia="仿宋_GB2312" w:hint="eastAsia"/>
          <w:sz w:val="32"/>
          <w:szCs w:val="32"/>
        </w:rPr>
        <w:t>2,454.05</w:t>
      </w:r>
      <w:r w:rsidR="00534ECA">
        <w:rPr>
          <w:rFonts w:ascii="仿宋_GB2312" w:eastAsia="仿宋_GB2312"/>
          <w:sz w:val="32"/>
          <w:szCs w:val="32"/>
        </w:rPr>
        <w:t/>
      </w:r>
      <w:r w:rsidR="00534ECA">
        <w:rPr>
          <w:rFonts w:ascii="仿宋_GB2312" w:eastAsia="仿宋_GB2312" w:hint="eastAsia"/>
          <w:sz w:val="32"/>
          <w:szCs w:val="32"/>
        </w:rPr>
        <w:t/>
      </w:r>
      <w:r w:rsidR="008853A8">
        <w:rPr>
          <w:rFonts w:ascii="仿宋_GB2312" w:eastAsia="仿宋_GB2312" w:hint="eastAsia"/>
          <w:sz w:val="32"/>
          <w:szCs w:val="32"/>
        </w:rPr>
        <w:t>万元，其中：财政拨款收入</w:t>
      </w:r>
      <w:r w:rsidR="002B37DA">
        <w:rPr>
          <w:rFonts w:ascii="仿宋_GB2312" w:eastAsia="仿宋_GB2312" w:hint="eastAsia"/>
          <w:sz w:val="32"/>
          <w:szCs w:val="32"/>
        </w:rPr>
        <w:t>2,150.76</w:t>
      </w:r>
      <w:r w:rsidR="002B37DA">
        <w:rPr>
          <w:rFonts w:ascii="仿宋_GB2312" w:eastAsia="仿宋_GB2312"/>
          <w:sz w:val="32"/>
          <w:szCs w:val="32"/>
        </w:rPr>
        <w:t/>
      </w:r>
      <w:r w:rsidR="002B37DA">
        <w:rPr>
          <w:rFonts w:ascii="仿宋_GB2312" w:eastAsia="仿宋_GB2312" w:hint="eastAsia"/>
          <w:sz w:val="32"/>
          <w:szCs w:val="32"/>
        </w:rPr>
        <w:t/>
      </w:r>
      <w:r w:rsidR="008853A8">
        <w:rPr>
          <w:rFonts w:ascii="仿宋_GB2312" w:eastAsia="仿宋_GB2312" w:hint="eastAsia"/>
          <w:sz w:val="32"/>
          <w:szCs w:val="32"/>
        </w:rPr>
        <w:t>万元，占</w:t>
      </w:r>
      <w:r w:rsidR="002B37DA">
        <w:rPr>
          <w:rFonts w:ascii="仿宋_GB2312" w:eastAsia="仿宋_GB2312" w:hint="eastAsia"/>
          <w:sz w:val="32"/>
          <w:szCs w:val="32"/>
        </w:rPr>
        <w:t>87.64%</w:t>
      </w:r>
      <w:r w:rsidR="002B37DA">
        <w:rPr>
          <w:rFonts w:ascii="仿宋_GB2312" w:eastAsia="仿宋_GB2312"/>
          <w:sz w:val="32"/>
          <w:szCs w:val="32"/>
        </w:rPr>
        <w:t/>
      </w:r>
      <w:r w:rsidR="002B37DA">
        <w:rPr>
          <w:rFonts w:ascii="仿宋_GB2312" w:eastAsia="仿宋_GB2312" w:hint="eastAsia"/>
          <w:sz w:val="32"/>
          <w:szCs w:val="32"/>
        </w:rPr>
        <w:t/>
      </w:r>
      <w:r w:rsidR="008853A8">
        <w:rPr>
          <w:rFonts w:ascii="仿宋_GB2312" w:eastAsia="仿宋_GB2312" w:hint="eastAsia"/>
          <w:sz w:val="32"/>
          <w:szCs w:val="32"/>
        </w:rPr>
        <w:t>；上级补助收入</w:t>
      </w:r>
      <w:r w:rsidR="006D2B94">
        <w:rPr>
          <w:rFonts w:ascii="仿宋_GB2312" w:eastAsia="仿宋_GB2312" w:hint="eastAsia"/>
          <w:sz w:val="32"/>
          <w:szCs w:val="32"/>
        </w:rPr>
        <w:t>0</w:t>
      </w:r>
      <w:r w:rsidR="006D2B94">
        <w:rPr>
          <w:rFonts w:ascii="仿宋_GB2312" w:eastAsia="仿宋_GB2312"/>
          <w:sz w:val="32"/>
          <w:szCs w:val="32"/>
        </w:rPr>
        <w:t/>
      </w:r>
      <w:r w:rsidR="006D2B94">
        <w:rPr>
          <w:rFonts w:ascii="仿宋_GB2312" w:eastAsia="仿宋_GB2312" w:hint="eastAsia"/>
          <w:sz w:val="32"/>
          <w:szCs w:val="32"/>
        </w:rPr>
        <w:t/>
      </w:r>
      <w:r w:rsidR="008853A8">
        <w:rPr>
          <w:rFonts w:ascii="仿宋_GB2312" w:eastAsia="仿宋_GB2312" w:hint="eastAsia"/>
          <w:sz w:val="32"/>
          <w:szCs w:val="32"/>
        </w:rPr>
        <w:t>万元，占</w:t>
      </w:r>
      <w:r w:rsidR="006D2B94">
        <w:rPr>
          <w:rFonts w:ascii="仿宋_GB2312" w:eastAsia="仿宋_GB2312" w:hint="eastAsia"/>
          <w:sz w:val="32"/>
          <w:szCs w:val="32"/>
        </w:rPr>
        <w:t>0%</w:t>
      </w:r>
      <w:r w:rsidR="006D2B94">
        <w:rPr>
          <w:rFonts w:ascii="仿宋_GB2312" w:eastAsia="仿宋_GB2312"/>
          <w:sz w:val="32"/>
          <w:szCs w:val="32"/>
        </w:rPr>
        <w:t/>
      </w:r>
      <w:r w:rsidR="006D2B94">
        <w:rPr>
          <w:rFonts w:ascii="仿宋_GB2312" w:eastAsia="仿宋_GB2312" w:hint="eastAsia"/>
          <w:sz w:val="32"/>
          <w:szCs w:val="32"/>
        </w:rPr>
        <w:t/>
      </w:r>
      <w:r w:rsidR="008853A8">
        <w:rPr>
          <w:rFonts w:ascii="仿宋_GB2312" w:eastAsia="仿宋_GB2312" w:hint="eastAsia"/>
          <w:sz w:val="32"/>
          <w:szCs w:val="32"/>
        </w:rPr>
        <w:t>；事业收入</w:t>
      </w:r>
      <w:r w:rsidR="008D5B57">
        <w:rPr>
          <w:rFonts w:ascii="仿宋_GB2312" w:eastAsia="仿宋_GB2312" w:hint="eastAsia"/>
          <w:sz w:val="32"/>
          <w:szCs w:val="32"/>
        </w:rPr>
        <w:lastRenderedPageBreak/>
        <w:t>0</w:t>
      </w:r>
      <w:r w:rsidR="008D5B57">
        <w:rPr>
          <w:rFonts w:ascii="仿宋_GB2312" w:eastAsia="仿宋_GB2312"/>
          <w:sz w:val="32"/>
          <w:szCs w:val="32"/>
        </w:rPr>
        <w:t/>
      </w:r>
      <w:r w:rsidR="008D5B57">
        <w:rPr>
          <w:rFonts w:ascii="仿宋_GB2312" w:eastAsia="仿宋_GB2312" w:hint="eastAsia"/>
          <w:sz w:val="32"/>
          <w:szCs w:val="32"/>
        </w:rPr>
        <w:t/>
      </w:r>
      <w:r w:rsidR="008853A8">
        <w:rPr>
          <w:rFonts w:ascii="仿宋_GB2312" w:eastAsia="仿宋_GB2312" w:hint="eastAsia"/>
          <w:sz w:val="32"/>
          <w:szCs w:val="32"/>
        </w:rPr>
        <w:t>万元，占</w:t>
      </w:r>
      <w:r w:rsidR="00162E66">
        <w:rPr>
          <w:rFonts w:ascii="仿宋_GB2312" w:eastAsia="仿宋_GB2312" w:hint="eastAsia"/>
          <w:sz w:val="32"/>
          <w:szCs w:val="32"/>
        </w:rPr>
        <w:t>0%</w:t>
      </w:r>
      <w:r w:rsidR="00162E66">
        <w:rPr>
          <w:rFonts w:ascii="仿宋_GB2312" w:eastAsia="仿宋_GB2312"/>
          <w:sz w:val="32"/>
          <w:szCs w:val="32"/>
        </w:rPr>
        <w:t/>
      </w:r>
      <w:r w:rsidR="00162E66">
        <w:rPr>
          <w:rFonts w:ascii="仿宋_GB2312" w:eastAsia="仿宋_GB2312" w:hint="eastAsia"/>
          <w:sz w:val="32"/>
          <w:szCs w:val="32"/>
        </w:rPr>
        <w:t/>
      </w:r>
      <w:r w:rsidR="008853A8">
        <w:rPr>
          <w:rFonts w:ascii="仿宋_GB2312" w:eastAsia="仿宋_GB2312" w:hint="eastAsia"/>
          <w:sz w:val="32"/>
          <w:szCs w:val="32"/>
        </w:rPr>
        <w:t>；经营收入</w:t>
      </w:r>
      <w:r w:rsidR="00DB6F81">
        <w:rPr>
          <w:rFonts w:ascii="仿宋_GB2312" w:eastAsia="仿宋_GB2312" w:hint="eastAsia"/>
          <w:sz w:val="32"/>
          <w:szCs w:val="32"/>
        </w:rPr>
        <w:t>0</w:t>
      </w:r>
      <w:r w:rsidR="00DB6F81">
        <w:rPr>
          <w:rFonts w:ascii="仿宋_GB2312" w:eastAsia="仿宋_GB2312"/>
          <w:sz w:val="32"/>
          <w:szCs w:val="32"/>
        </w:rPr>
        <w:t/>
      </w:r>
      <w:r w:rsidR="00DB6F81">
        <w:rPr>
          <w:rFonts w:ascii="仿宋_GB2312" w:eastAsia="仿宋_GB2312" w:hint="eastAsia"/>
          <w:sz w:val="32"/>
          <w:szCs w:val="32"/>
        </w:rPr>
        <w:t/>
      </w:r>
      <w:r w:rsidR="008853A8">
        <w:rPr>
          <w:rFonts w:ascii="仿宋_GB2312" w:eastAsia="仿宋_GB2312" w:hint="eastAsia"/>
          <w:sz w:val="32"/>
          <w:szCs w:val="32"/>
        </w:rPr>
        <w:t>万元，占</w:t>
      </w:r>
      <w:r w:rsidR="00DB6F81">
        <w:rPr>
          <w:rFonts w:ascii="仿宋_GB2312" w:eastAsia="仿宋_GB2312" w:hint="eastAsia"/>
          <w:sz w:val="32"/>
          <w:szCs w:val="32"/>
        </w:rPr>
        <w:t>0%</w:t>
      </w:r>
      <w:r w:rsidR="00DB6F81">
        <w:rPr>
          <w:rFonts w:ascii="仿宋_GB2312" w:eastAsia="仿宋_GB2312"/>
          <w:sz w:val="32"/>
          <w:szCs w:val="32"/>
        </w:rPr>
        <w:t/>
      </w:r>
      <w:r w:rsidR="00DB6F81">
        <w:rPr>
          <w:rFonts w:ascii="仿宋_GB2312" w:eastAsia="仿宋_GB2312" w:hint="eastAsia"/>
          <w:sz w:val="32"/>
          <w:szCs w:val="32"/>
        </w:rPr>
        <w:t/>
      </w:r>
      <w:r w:rsidR="008853A8">
        <w:rPr>
          <w:rFonts w:ascii="仿宋_GB2312" w:eastAsia="仿宋_GB2312" w:hint="eastAsia"/>
          <w:sz w:val="32"/>
          <w:szCs w:val="32"/>
        </w:rPr>
        <w:t>；附属单位上缴收入</w:t>
      </w:r>
      <w:r w:rsidR="001C5BE8">
        <w:rPr>
          <w:rFonts w:ascii="仿宋_GB2312" w:eastAsia="仿宋_GB2312" w:hint="eastAsia"/>
          <w:sz w:val="32"/>
          <w:szCs w:val="32"/>
        </w:rPr>
        <w:t>0</w:t>
      </w:r>
      <w:r w:rsidR="001C5BE8">
        <w:rPr>
          <w:rFonts w:ascii="仿宋_GB2312" w:eastAsia="仿宋_GB2312"/>
          <w:sz w:val="32"/>
          <w:szCs w:val="32"/>
        </w:rPr>
        <w:t/>
      </w:r>
      <w:r w:rsidR="001C5BE8">
        <w:rPr>
          <w:rFonts w:ascii="仿宋_GB2312" w:eastAsia="仿宋_GB2312" w:hint="eastAsia"/>
          <w:sz w:val="32"/>
          <w:szCs w:val="32"/>
        </w:rPr>
        <w:t/>
      </w:r>
      <w:r w:rsidR="008853A8">
        <w:rPr>
          <w:rFonts w:ascii="仿宋_GB2312" w:eastAsia="仿宋_GB2312" w:hint="eastAsia"/>
          <w:sz w:val="32"/>
          <w:szCs w:val="32"/>
        </w:rPr>
        <w:t>万元，占</w:t>
      </w:r>
      <w:r w:rsidR="00B3219F">
        <w:rPr>
          <w:rFonts w:ascii="仿宋_GB2312" w:eastAsia="仿宋_GB2312" w:hint="eastAsia"/>
          <w:sz w:val="32"/>
          <w:szCs w:val="32"/>
        </w:rPr>
        <w:t>0%</w:t>
      </w:r>
      <w:r w:rsidR="00B3219F">
        <w:rPr>
          <w:rFonts w:ascii="仿宋_GB2312" w:eastAsia="仿宋_GB2312"/>
          <w:sz w:val="32"/>
          <w:szCs w:val="32"/>
        </w:rPr>
        <w:t/>
      </w:r>
      <w:r w:rsidR="00B3219F">
        <w:rPr>
          <w:rFonts w:ascii="仿宋_GB2312" w:eastAsia="仿宋_GB2312" w:hint="eastAsia"/>
          <w:sz w:val="32"/>
          <w:szCs w:val="32"/>
        </w:rPr>
        <w:t/>
      </w:r>
      <w:r w:rsidR="008853A8">
        <w:rPr>
          <w:rFonts w:ascii="仿宋_GB2312" w:eastAsia="仿宋_GB2312" w:hint="eastAsia"/>
          <w:sz w:val="32"/>
          <w:szCs w:val="32"/>
        </w:rPr>
        <w:t>；其他收入</w:t>
      </w:r>
      <w:r w:rsidR="0094423A">
        <w:rPr>
          <w:rFonts w:ascii="仿宋_GB2312" w:eastAsia="仿宋_GB2312" w:hint="eastAsia"/>
          <w:sz w:val="32"/>
          <w:szCs w:val="32"/>
        </w:rPr>
        <w:t>303.29</w:t>
      </w:r>
      <w:r w:rsidR="0094423A">
        <w:rPr>
          <w:rFonts w:ascii="仿宋_GB2312" w:eastAsia="仿宋_GB2312"/>
          <w:sz w:val="32"/>
          <w:szCs w:val="32"/>
        </w:rPr>
        <w:t/>
      </w:r>
      <w:r w:rsidR="0094423A">
        <w:rPr>
          <w:rFonts w:ascii="仿宋_GB2312" w:eastAsia="仿宋_GB2312" w:hint="eastAsia"/>
          <w:sz w:val="32"/>
          <w:szCs w:val="32"/>
        </w:rPr>
        <w:t/>
      </w:r>
      <w:r w:rsidR="008853A8">
        <w:rPr>
          <w:rFonts w:ascii="仿宋_GB2312" w:eastAsia="仿宋_GB2312" w:hint="eastAsia"/>
          <w:sz w:val="32"/>
          <w:szCs w:val="32"/>
        </w:rPr>
        <w:t>万元，占</w:t>
      </w:r>
      <w:r w:rsidR="0094423A">
        <w:rPr>
          <w:rFonts w:ascii="仿宋_GB2312" w:eastAsia="仿宋_GB2312" w:hint="eastAsia"/>
          <w:sz w:val="32"/>
          <w:szCs w:val="32"/>
        </w:rPr>
        <w:t>12.36%</w:t>
      </w:r>
      <w:r w:rsidR="0094423A">
        <w:rPr>
          <w:rFonts w:ascii="仿宋_GB2312" w:eastAsia="仿宋_GB2312"/>
          <w:sz w:val="32"/>
          <w:szCs w:val="32"/>
        </w:rPr>
        <w:t/>
      </w:r>
      <w:r w:rsidR="0094423A">
        <w:rPr>
          <w:rFonts w:ascii="仿宋_GB2312" w:eastAsia="仿宋_GB2312" w:hint="eastAsia"/>
          <w:sz w:val="32"/>
          <w:szCs w:val="32"/>
        </w:rPr>
        <w:t/>
      </w:r>
      <w:r w:rsidR="008853A8">
        <w:rPr>
          <w:rFonts w:ascii="仿宋_GB2312" w:eastAsia="仿宋_GB2312" w:hint="eastAsia"/>
          <w:sz w:val="32"/>
          <w:szCs w:val="32"/>
        </w:rPr>
        <w:t>。</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年度本年支出</w:t>
      </w:r>
      <w:r w:rsidR="00EE3598">
        <w:rPr>
          <w:rFonts w:ascii="仿宋_GB2312" w:eastAsia="仿宋_GB2312" w:hint="eastAsia"/>
          <w:sz w:val="32"/>
          <w:szCs w:val="32"/>
        </w:rPr>
        <w:t>2,951.55</w:t>
      </w:r>
      <w:r w:rsidR="00EE3598">
        <w:rPr>
          <w:rFonts w:ascii="仿宋_GB2312" w:eastAsia="仿宋_GB2312"/>
          <w:sz w:val="32"/>
          <w:szCs w:val="32"/>
        </w:rPr>
        <w:t/>
      </w:r>
      <w:r w:rsidR="00EE3598">
        <w:rPr>
          <w:rFonts w:ascii="仿宋_GB2312" w:eastAsia="仿宋_GB2312" w:hint="eastAsia"/>
          <w:sz w:val="32"/>
          <w:szCs w:val="32"/>
        </w:rPr>
        <w:t/>
      </w:r>
      <w:r w:rsidR="008853A8">
        <w:rPr>
          <w:rFonts w:ascii="仿宋_GB2312" w:eastAsia="仿宋_GB2312" w:hint="eastAsia"/>
          <w:sz w:val="32"/>
          <w:szCs w:val="32"/>
        </w:rPr>
        <w:t>万元，其中：基本支出</w:t>
      </w:r>
      <w:r w:rsidR="001D3634">
        <w:rPr>
          <w:rFonts w:ascii="仿宋_GB2312" w:eastAsia="仿宋_GB2312" w:hint="eastAsia"/>
          <w:sz w:val="32"/>
          <w:szCs w:val="32"/>
        </w:rPr>
        <w:t>1,137.59</w:t>
      </w:r>
      <w:r w:rsidR="001D3634">
        <w:rPr>
          <w:rFonts w:ascii="仿宋_GB2312" w:eastAsia="仿宋_GB2312"/>
          <w:sz w:val="32"/>
          <w:szCs w:val="32"/>
        </w:rPr>
        <w:t/>
      </w:r>
      <w:r w:rsidR="001D3634">
        <w:rPr>
          <w:rFonts w:ascii="仿宋_GB2312" w:eastAsia="仿宋_GB2312" w:hint="eastAsia"/>
          <w:sz w:val="32"/>
          <w:szCs w:val="32"/>
        </w:rPr>
        <w:t/>
      </w:r>
      <w:r w:rsidR="008853A8">
        <w:rPr>
          <w:rFonts w:ascii="仿宋_GB2312" w:eastAsia="仿宋_GB2312" w:hint="eastAsia"/>
          <w:sz w:val="32"/>
          <w:szCs w:val="32"/>
        </w:rPr>
        <w:t>万元，占</w:t>
      </w:r>
      <w:r w:rsidR="000A663A">
        <w:rPr>
          <w:rFonts w:ascii="仿宋_GB2312" w:eastAsia="仿宋_GB2312" w:hint="eastAsia"/>
          <w:sz w:val="32"/>
          <w:szCs w:val="32"/>
        </w:rPr>
        <w:t>38.54%</w:t>
      </w:r>
      <w:r w:rsidR="000A663A">
        <w:rPr>
          <w:rFonts w:ascii="仿宋_GB2312" w:eastAsia="仿宋_GB2312"/>
          <w:sz w:val="32"/>
          <w:szCs w:val="32"/>
        </w:rPr>
        <w:t/>
      </w:r>
      <w:r w:rsidR="000A663A">
        <w:rPr>
          <w:rFonts w:ascii="仿宋_GB2312" w:eastAsia="仿宋_GB2312" w:hint="eastAsia"/>
          <w:sz w:val="32"/>
          <w:szCs w:val="32"/>
        </w:rPr>
        <w:t/>
      </w:r>
      <w:r w:rsidR="008853A8">
        <w:rPr>
          <w:rFonts w:ascii="仿宋_GB2312" w:eastAsia="仿宋_GB2312" w:hint="eastAsia"/>
          <w:sz w:val="32"/>
          <w:szCs w:val="32"/>
        </w:rPr>
        <w:t>；项目支出</w:t>
      </w:r>
      <w:r w:rsidR="005474EB">
        <w:rPr>
          <w:rFonts w:ascii="仿宋_GB2312" w:eastAsia="仿宋_GB2312" w:hint="eastAsia"/>
          <w:sz w:val="32"/>
          <w:szCs w:val="32"/>
        </w:rPr>
        <w:t>1,813.96</w:t>
      </w:r>
      <w:r w:rsidR="005474EB">
        <w:rPr>
          <w:rFonts w:ascii="仿宋_GB2312" w:eastAsia="仿宋_GB2312"/>
          <w:sz w:val="32"/>
          <w:szCs w:val="32"/>
        </w:rPr>
        <w:t/>
      </w:r>
      <w:r w:rsidR="005474EB">
        <w:rPr>
          <w:rFonts w:ascii="仿宋_GB2312" w:eastAsia="仿宋_GB2312" w:hint="eastAsia"/>
          <w:sz w:val="32"/>
          <w:szCs w:val="32"/>
        </w:rPr>
        <w:t/>
      </w:r>
      <w:r w:rsidR="008853A8">
        <w:rPr>
          <w:rFonts w:ascii="仿宋_GB2312" w:eastAsia="仿宋_GB2312" w:hint="eastAsia"/>
          <w:sz w:val="32"/>
          <w:szCs w:val="32"/>
        </w:rPr>
        <w:t>万元，占</w:t>
      </w:r>
      <w:r w:rsidR="005474EB">
        <w:rPr>
          <w:rFonts w:ascii="仿宋_GB2312" w:eastAsia="仿宋_GB2312" w:hint="eastAsia"/>
          <w:sz w:val="32"/>
          <w:szCs w:val="32"/>
        </w:rPr>
        <w:t>61.46%</w:t>
      </w:r>
      <w:r w:rsidR="005474EB">
        <w:rPr>
          <w:rFonts w:ascii="仿宋_GB2312" w:eastAsia="仿宋_GB2312"/>
          <w:sz w:val="32"/>
          <w:szCs w:val="32"/>
        </w:rPr>
        <w:t/>
      </w:r>
      <w:r w:rsidR="005474EB">
        <w:rPr>
          <w:rFonts w:ascii="仿宋_GB2312" w:eastAsia="仿宋_GB2312" w:hint="eastAsia"/>
          <w:sz w:val="32"/>
          <w:szCs w:val="32"/>
        </w:rPr>
        <w:t/>
      </w:r>
      <w:r w:rsidR="008853A8">
        <w:rPr>
          <w:rFonts w:ascii="仿宋_GB2312" w:eastAsia="仿宋_GB2312" w:hint="eastAsia"/>
          <w:sz w:val="32"/>
          <w:szCs w:val="32"/>
        </w:rPr>
        <w:t>；上缴上级支出</w:t>
      </w:r>
      <w:r w:rsidR="009774AD">
        <w:rPr>
          <w:rFonts w:ascii="仿宋_GB2312" w:eastAsia="仿宋_GB2312" w:hint="eastAsia"/>
          <w:sz w:val="32"/>
          <w:szCs w:val="32"/>
        </w:rPr>
        <w:t>0</w:t>
      </w:r>
      <w:r w:rsidR="009774AD">
        <w:rPr>
          <w:rFonts w:ascii="仿宋_GB2312" w:eastAsia="仿宋_GB2312"/>
          <w:sz w:val="32"/>
          <w:szCs w:val="32"/>
        </w:rPr>
        <w:t/>
      </w:r>
      <w:r w:rsidR="009774AD">
        <w:rPr>
          <w:rFonts w:ascii="仿宋_GB2312" w:eastAsia="仿宋_GB2312" w:hint="eastAsia"/>
          <w:sz w:val="32"/>
          <w:szCs w:val="32"/>
        </w:rPr>
        <w:t/>
      </w:r>
      <w:r w:rsidR="008853A8">
        <w:rPr>
          <w:rFonts w:ascii="仿宋_GB2312" w:eastAsia="仿宋_GB2312" w:hint="eastAsia"/>
          <w:sz w:val="32"/>
          <w:szCs w:val="32"/>
        </w:rPr>
        <w:t>万元，占</w:t>
      </w:r>
      <w:r w:rsidR="00E43F43">
        <w:rPr>
          <w:rFonts w:ascii="仿宋_GB2312" w:eastAsia="仿宋_GB2312" w:hint="eastAsia"/>
          <w:sz w:val="32"/>
          <w:szCs w:val="32"/>
        </w:rPr>
        <w:t>0%</w:t>
      </w:r>
      <w:r w:rsidR="00E43F43">
        <w:rPr>
          <w:rFonts w:ascii="仿宋_GB2312" w:eastAsia="仿宋_GB2312"/>
          <w:sz w:val="32"/>
          <w:szCs w:val="32"/>
        </w:rPr>
        <w:t/>
      </w:r>
      <w:r w:rsidR="00E43F43">
        <w:rPr>
          <w:rFonts w:ascii="仿宋_GB2312" w:eastAsia="仿宋_GB2312" w:hint="eastAsia"/>
          <w:sz w:val="32"/>
          <w:szCs w:val="32"/>
        </w:rPr>
        <w:t/>
      </w:r>
      <w:r w:rsidR="008853A8">
        <w:rPr>
          <w:rFonts w:ascii="仿宋_GB2312" w:eastAsia="仿宋_GB2312" w:hint="eastAsia"/>
          <w:sz w:val="32"/>
          <w:szCs w:val="32"/>
        </w:rPr>
        <w:t>；经营支出</w:t>
      </w:r>
      <w:r w:rsidR="00F57EE2">
        <w:rPr>
          <w:rFonts w:ascii="仿宋_GB2312" w:eastAsia="仿宋_GB2312" w:hint="eastAsia"/>
          <w:sz w:val="32"/>
          <w:szCs w:val="32"/>
        </w:rPr>
        <w:t>0</w:t>
      </w:r>
      <w:r w:rsidR="00F57EE2">
        <w:rPr>
          <w:rFonts w:ascii="仿宋_GB2312" w:eastAsia="仿宋_GB2312"/>
          <w:sz w:val="32"/>
          <w:szCs w:val="32"/>
        </w:rPr>
        <w:t/>
      </w:r>
      <w:r w:rsidR="00F57EE2">
        <w:rPr>
          <w:rFonts w:ascii="仿宋_GB2312" w:eastAsia="仿宋_GB2312" w:hint="eastAsia"/>
          <w:sz w:val="32"/>
          <w:szCs w:val="32"/>
        </w:rPr>
        <w:t/>
      </w:r>
      <w:r w:rsidR="008853A8">
        <w:rPr>
          <w:rFonts w:ascii="仿宋_GB2312" w:eastAsia="仿宋_GB2312" w:hint="eastAsia"/>
          <w:sz w:val="32"/>
          <w:szCs w:val="32"/>
        </w:rPr>
        <w:t>万元，占</w:t>
      </w:r>
      <w:r w:rsidR="00AF5DFE">
        <w:rPr>
          <w:rFonts w:ascii="仿宋_GB2312" w:eastAsia="仿宋_GB2312" w:hint="eastAsia"/>
          <w:sz w:val="32"/>
          <w:szCs w:val="32"/>
        </w:rPr>
        <w:t>0%</w:t>
      </w:r>
      <w:r w:rsidR="00AF5DFE">
        <w:rPr>
          <w:rFonts w:ascii="仿宋_GB2312" w:eastAsia="仿宋_GB2312"/>
          <w:sz w:val="32"/>
          <w:szCs w:val="32"/>
        </w:rPr>
        <w:t/>
      </w:r>
      <w:r w:rsidR="00AF5DFE">
        <w:rPr>
          <w:rFonts w:ascii="仿宋_GB2312" w:eastAsia="仿宋_GB2312" w:hint="eastAsia"/>
          <w:sz w:val="32"/>
          <w:szCs w:val="32"/>
        </w:rPr>
        <w:t/>
      </w:r>
      <w:r w:rsidR="008853A8">
        <w:rPr>
          <w:rFonts w:ascii="仿宋_GB2312" w:eastAsia="仿宋_GB2312" w:hint="eastAsia"/>
          <w:sz w:val="32"/>
          <w:szCs w:val="32"/>
        </w:rPr>
        <w:t>；对附属单位补助支出</w:t>
      </w:r>
      <w:r w:rsidR="00471387">
        <w:rPr>
          <w:rFonts w:ascii="仿宋_GB2312" w:eastAsia="仿宋_GB2312" w:hint="eastAsia"/>
          <w:sz w:val="32"/>
          <w:szCs w:val="32"/>
        </w:rPr>
        <w:t>0</w:t>
      </w:r>
      <w:r w:rsidR="00471387">
        <w:rPr>
          <w:rFonts w:ascii="仿宋_GB2312" w:eastAsia="仿宋_GB2312"/>
          <w:sz w:val="32"/>
          <w:szCs w:val="32"/>
        </w:rPr>
        <w:t/>
      </w:r>
      <w:r w:rsidR="00471387">
        <w:rPr>
          <w:rFonts w:ascii="仿宋_GB2312" w:eastAsia="仿宋_GB2312" w:hint="eastAsia"/>
          <w:sz w:val="32"/>
          <w:szCs w:val="32"/>
        </w:rPr>
        <w:t/>
      </w:r>
      <w:r w:rsidR="008853A8">
        <w:rPr>
          <w:rFonts w:ascii="仿宋_GB2312" w:eastAsia="仿宋_GB2312" w:hint="eastAsia"/>
          <w:sz w:val="32"/>
          <w:szCs w:val="32"/>
        </w:rPr>
        <w:t>万元，占</w:t>
      </w:r>
      <w:r w:rsidR="00471387">
        <w:rPr>
          <w:rFonts w:ascii="仿宋_GB2312" w:eastAsia="仿宋_GB2312" w:hint="eastAsia"/>
          <w:sz w:val="32"/>
          <w:szCs w:val="32"/>
        </w:rPr>
        <w:t>0%</w:t>
      </w:r>
      <w:r w:rsidR="00471387">
        <w:rPr>
          <w:rFonts w:ascii="仿宋_GB2312" w:eastAsia="仿宋_GB2312"/>
          <w:sz w:val="32"/>
          <w:szCs w:val="32"/>
        </w:rPr>
        <w:t/>
      </w:r>
      <w:r w:rsidR="00471387">
        <w:rPr>
          <w:rFonts w:ascii="仿宋_GB2312" w:eastAsia="仿宋_GB2312" w:hint="eastAsia"/>
          <w:sz w:val="32"/>
          <w:szCs w:val="32"/>
        </w:rPr>
        <w:t/>
      </w:r>
      <w:r w:rsidR="008853A8">
        <w:rPr>
          <w:rFonts w:ascii="仿宋_GB2312" w:eastAsia="仿宋_GB2312" w:hint="eastAsia"/>
          <w:sz w:val="32"/>
          <w:szCs w:val="32"/>
        </w:rPr>
        <w:t>。</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年度财政拨款收入</w:t>
      </w:r>
      <w:r w:rsidR="003E5F70">
        <w:rPr>
          <w:rFonts w:ascii="仿宋_GB2312" w:eastAsia="仿宋_GB2312" w:hint="eastAsia"/>
          <w:sz w:val="32"/>
          <w:szCs w:val="32"/>
        </w:rPr>
        <w:t>2,150.76</w:t>
      </w:r>
      <w:r w:rsidR="008853A8">
        <w:rPr>
          <w:rFonts w:ascii="仿宋_GB2312" w:eastAsia="仿宋_GB2312" w:hint="eastAsia"/>
          <w:sz w:val="32"/>
          <w:szCs w:val="32"/>
        </w:rPr>
        <w:t>万元</w:t>
      </w:r>
      <w:r w:rsidR="0068591E">
        <w:rPr>
          <w:rFonts w:ascii="仿宋_GB2312" w:eastAsia="仿宋_GB2312" w:hint="eastAsia"/>
          <w:sz w:val="32"/>
          <w:szCs w:val="32"/>
        </w:rPr>
        <w:lastRenderedPageBreak/>
        <w:t>，与上年相比，减少481.53万元，下降18.29%，主要原因是：</w:t>
      </w:r>
      <w:r w:rsidR="0068591E">
        <w:rPr>
          <w:rFonts w:ascii="仿宋_GB2312" w:eastAsia="仿宋_GB2312"/>
          <w:sz w:val="32"/>
          <w:szCs w:val="32"/>
        </w:rPr>
        <w:t/>
      </w:r>
      <w:r w:rsidR="0068591E">
        <w:rPr>
          <w:rFonts w:ascii="仿宋_GB2312" w:eastAsia="仿宋_GB2312" w:hint="eastAsia"/>
          <w:sz w:val="32"/>
          <w:szCs w:val="32"/>
        </w:rPr>
        <w:t>2019年上年专项结转资金较上一年度减少，导致收入下降。</w:t>
      </w:r>
      <w:r w:rsidR="0068591E">
        <w:rPr>
          <w:rFonts w:ascii="仿宋_GB2312" w:eastAsia="仿宋_GB2312"/>
          <w:sz w:val="32"/>
          <w:szCs w:val="32"/>
        </w:rPr>
        <w:t/>
      </w:r>
      <w:r w:rsidR="0068591E">
        <w:rPr>
          <w:rFonts w:ascii="仿宋_GB2312" w:eastAsia="仿宋_GB2312" w:hint="eastAsia"/>
          <w:sz w:val="32"/>
          <w:szCs w:val="32"/>
        </w:rPr>
        <w:t/>
      </w:r>
      <w:r w:rsidR="008853A8">
        <w:rPr>
          <w:rFonts w:ascii="仿宋_GB2312" w:eastAsia="仿宋_GB2312" w:hint="eastAsia"/>
          <w:sz w:val="32"/>
          <w:szCs w:val="32"/>
        </w:rPr>
        <w:t>财政拨款支出</w:t>
      </w:r>
      <w:r w:rsidR="005C11EB">
        <w:rPr>
          <w:rFonts w:ascii="仿宋_GB2312" w:eastAsia="仿宋_GB2312" w:hint="eastAsia"/>
          <w:sz w:val="32"/>
          <w:szCs w:val="32"/>
        </w:rPr>
        <w:t>2,655.50</w:t>
      </w:r>
      <w:r w:rsidR="005C11EB">
        <w:rPr>
          <w:rFonts w:ascii="仿宋_GB2312" w:eastAsia="仿宋_GB2312"/>
          <w:sz w:val="32"/>
          <w:szCs w:val="32"/>
        </w:rPr>
        <w:t/>
      </w:r>
      <w:r w:rsidR="005C11EB">
        <w:rPr>
          <w:rFonts w:ascii="仿宋_GB2312" w:eastAsia="仿宋_GB2312" w:hint="eastAsia"/>
          <w:sz w:val="32"/>
          <w:szCs w:val="32"/>
        </w:rPr>
        <w:t/>
      </w:r>
      <w:r w:rsidR="008853A8">
        <w:rPr>
          <w:rFonts w:ascii="仿宋_GB2312" w:eastAsia="仿宋_GB2312" w:hint="eastAsia"/>
          <w:sz w:val="32"/>
          <w:szCs w:val="32"/>
        </w:rPr>
        <w:t>万元</w:t>
      </w:r>
      <w:r w:rsidR="001848EE">
        <w:rPr>
          <w:rFonts w:ascii="仿宋_GB2312" w:eastAsia="仿宋_GB2312" w:hint="eastAsia"/>
          <w:sz w:val="32"/>
          <w:szCs w:val="32"/>
        </w:rPr>
        <w:t>，与上年相比，减少190.54万元，下降6.69%，主要原因是：</w:t>
      </w:r>
      <w:r w:rsidR="001848EE">
        <w:rPr>
          <w:rFonts w:ascii="仿宋_GB2312" w:eastAsia="仿宋_GB2312"/>
          <w:sz w:val="32"/>
          <w:szCs w:val="32"/>
        </w:rPr>
        <w:t>口岸基础设施建设逐步完善，口岸建设开支减少。</w:t>
      </w:r>
      <w:r w:rsidR="001848EE">
        <w:rPr>
          <w:rFonts w:ascii="仿宋_GB2312" w:eastAsia="仿宋_GB2312" w:hint="eastAsia"/>
          <w:sz w:val="32"/>
          <w:szCs w:val="32"/>
        </w:rPr>
        <w:t/>
      </w:r>
    </w:p>
    <w:p w14:paraId="7139D063" w14:textId="11D128B6"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sidR="002B7A04">
        <w:rPr>
          <w:rFonts w:ascii="仿宋_GB2312" w:eastAsia="仿宋_GB2312"/>
          <w:color w:val="000000" w:themeColor="text1"/>
          <w:sz w:val="32"/>
          <w:szCs w:val="32"/>
        </w:rPr>
        <w:t>2,948.62</w:t>
      </w:r>
      <w:r w:rsidR="002B7A04">
        <w:rPr>
          <w:rFonts w:ascii="仿宋_GB2312" w:eastAsia="仿宋_GB2312" w:hint="eastAsia"/>
          <w:color w:val="000000" w:themeColor="text1"/>
          <w:sz w:val="32"/>
          <w:szCs w:val="32"/>
        </w:rPr>
        <w:t/>
      </w:r>
      <w:r w:rsidR="002B7A04">
        <w:rPr>
          <w:rFonts w:ascii="仿宋_GB2312" w:eastAsia="仿宋_GB2312"/>
          <w:color w:val="000000" w:themeColor="text1"/>
          <w:sz w:val="32"/>
          <w:szCs w:val="32"/>
        </w:rPr>
        <w:t/>
      </w:r>
      <w:r>
        <w:rPr>
          <w:rFonts w:ascii="仿宋_GB2312" w:eastAsia="仿宋_GB2312" w:hint="eastAsia"/>
          <w:sz w:val="32"/>
          <w:szCs w:val="32"/>
        </w:rPr>
        <w:t>万元，决算数</w:t>
      </w:r>
      <w:r w:rsidR="00852D88">
        <w:rPr>
          <w:rFonts w:ascii="仿宋_GB2312" w:eastAsia="仿宋_GB2312" w:hint="eastAsia"/>
          <w:sz w:val="32"/>
          <w:szCs w:val="32"/>
        </w:rPr>
        <w:t>2,150.76</w:t>
      </w:r>
      <w:r w:rsidR="00852D88">
        <w:rPr>
          <w:rFonts w:ascii="仿宋_GB2312" w:eastAsia="仿宋_GB2312"/>
          <w:sz w:val="32"/>
          <w:szCs w:val="32"/>
        </w:rPr>
        <w:t/>
      </w:r>
      <w:r w:rsidR="00852D88">
        <w:rPr>
          <w:rFonts w:ascii="仿宋_GB2312" w:eastAsia="仿宋_GB2312" w:hint="eastAsia"/>
          <w:sz w:val="32"/>
          <w:szCs w:val="32"/>
        </w:rPr>
        <w:t/>
      </w:r>
      <w:r>
        <w:rPr>
          <w:rFonts w:ascii="仿宋_GB2312" w:eastAsia="仿宋_GB2312" w:hint="eastAsia"/>
          <w:sz w:val="32"/>
          <w:szCs w:val="32"/>
        </w:rPr>
        <w:t>万元</w:t>
      </w:r>
      <w:r w:rsidR="00AC1D87">
        <w:rPr>
          <w:rFonts w:ascii="仿宋_GB2312" w:eastAsia="仿宋_GB2312"/>
          <w:color w:val="000000" w:themeColor="text1"/>
          <w:sz w:val="32"/>
          <w:szCs w:val="32"/>
        </w:rPr>
        <w:t>，预决算差异率-27.06%，主要原因是：部分建设项目由一年调整为两年，预算项目资金结转下一年度，导致项目资金实际收入减少。</w:t>
      </w:r>
      <w:r>
        <w:rPr>
          <w:rFonts w:ascii="仿宋_GB2312" w:eastAsia="仿宋_GB2312" w:hint="eastAsia"/>
          <w:sz w:val="32"/>
          <w:szCs w:val="32"/>
        </w:rPr>
        <w:t>财政拨款支出年初预算数</w:t>
      </w:r>
      <w:r w:rsidR="001128A8">
        <w:rPr>
          <w:rFonts w:ascii="仿宋_GB2312" w:eastAsia="仿宋_GB2312"/>
          <w:color w:val="000000" w:themeColor="text1"/>
          <w:sz w:val="32"/>
          <w:szCs w:val="32"/>
        </w:rPr>
        <w:t>4,280.78</w:t>
      </w:r>
      <w:r w:rsidR="001128A8">
        <w:rPr>
          <w:rFonts w:ascii="仿宋_GB2312" w:eastAsia="仿宋_GB2312" w:hint="eastAsia"/>
          <w:color w:val="000000" w:themeColor="text1"/>
          <w:sz w:val="32"/>
          <w:szCs w:val="32"/>
        </w:rPr>
        <w:t/>
      </w:r>
      <w:r w:rsidR="001128A8">
        <w:rPr>
          <w:rFonts w:ascii="仿宋_GB2312" w:eastAsia="仿宋_GB2312"/>
          <w:color w:val="000000" w:themeColor="text1"/>
          <w:sz w:val="32"/>
          <w:szCs w:val="32"/>
        </w:rPr>
        <w:t/>
      </w:r>
      <w:r>
        <w:rPr>
          <w:rFonts w:ascii="仿宋_GB2312" w:eastAsia="仿宋_GB2312" w:hint="eastAsia"/>
          <w:sz w:val="32"/>
          <w:szCs w:val="32"/>
        </w:rPr>
        <w:t>万元，决算数</w:t>
      </w:r>
      <w:r w:rsidR="00B64D13">
        <w:rPr>
          <w:rFonts w:ascii="仿宋_GB2312" w:eastAsia="仿宋_GB2312" w:hint="eastAsia"/>
          <w:sz w:val="32"/>
          <w:szCs w:val="32"/>
        </w:rPr>
        <w:t>2,655.50</w:t>
      </w:r>
      <w:r w:rsidR="00B64D13">
        <w:rPr>
          <w:rFonts w:ascii="仿宋_GB2312" w:eastAsia="仿宋_GB2312"/>
          <w:sz w:val="32"/>
          <w:szCs w:val="32"/>
        </w:rPr>
        <w:t/>
      </w:r>
      <w:r w:rsidR="00B64D13">
        <w:rPr>
          <w:rFonts w:ascii="仿宋_GB2312" w:eastAsia="仿宋_GB2312" w:hint="eastAsia"/>
          <w:sz w:val="32"/>
          <w:szCs w:val="32"/>
        </w:rPr>
        <w:t/>
      </w:r>
      <w:r>
        <w:rPr>
          <w:rFonts w:ascii="仿宋_GB2312" w:eastAsia="仿宋_GB2312" w:hint="eastAsia"/>
          <w:sz w:val="32"/>
          <w:szCs w:val="32"/>
        </w:rPr>
        <w:t>万元</w:t>
      </w:r>
      <w:r w:rsidR="00531503">
        <w:rPr>
          <w:rFonts w:ascii="仿宋_GB2312" w:eastAsia="仿宋_GB2312"/>
          <w:color w:val="000000" w:themeColor="text1"/>
          <w:sz w:val="32"/>
          <w:szCs w:val="32"/>
        </w:rPr>
        <w:t>，预决算差异率-37.97%，主要原因是：1、部分建设项目由一年调整为两年，预算项目资金结转下一年度，导致项目资金实际支出减少；2、年初预算包含部门结余结转资金，当年清理账务，将沉淀两年以上的部门结余结转资金上缴国库，实际支出减少。</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年度一般公共预算财政拨款支出</w:t>
      </w:r>
      <w:r>
        <w:rPr>
          <w:rFonts w:ascii="仿宋_GB2312" w:eastAsia="仿宋_GB2312" w:hint="eastAsia"/>
          <w:sz w:val="32"/>
          <w:szCs w:val="32"/>
        </w:rPr>
        <w:t>2,655.50</w:t>
      </w:r>
      <w:r>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万元。按功能分类科目项级科目公开，其中：</w:t>
      </w:r>
    </w:p>
    <w:p w14:paraId="072462DE" w14:textId="2651DCC8" w:rsidR="00C01003" w:rsidRDefault="00C01003" w:rsidP="00560394">
      <w:pPr>
        <w:rPr>
          <w:rFonts w:ascii="仿宋_GB2312" w:eastAsia="仿宋_GB2312"/>
          <w:sz w:val="32"/>
          <w:szCs w:val="32"/>
        </w:rPr>
      </w:pPr>
      <w:r>
        <w:rPr>
          <w:rFonts w:ascii="仿宋_GB2312" w:eastAsia="仿宋_GB2312"/>
          <w:sz w:val="32"/>
          <w:szCs w:val="32"/>
        </w:rPr>
        <w:t xml:space="preserve">   2010301行政运行支出952.34万元；</w:t>
        <w:br/>
        <w:t xml:space="preserve">   2010302一般行政管理事务支出1,477.37万元；</w:t>
        <w:br/>
        <w:t xml:space="preserve">   2080505机关事业单位基本养老保险缴费支出104.34万元；</w:t>
        <w:br/>
        <w:t xml:space="preserve">   2080506机关事业单位职业年金缴费支出7.47万元；</w:t>
        <w:br/>
        <w:t xml:space="preserve">   2210201住房公积金支出73.44万元；</w:t>
        <w:br/>
        <w:t xml:space="preserve">   2299901其他支出40.55万元。</w:t>
      </w:r>
      <w:r w:rsidRPr="00C01003">
        <w:rPr>
          <w:rFonts w:ascii="仿宋_GB2312" w:eastAsia="仿宋_GB2312"/>
          <w:sz w:val="32"/>
          <w:szCs w:val="32"/>
        </w:rPr>
        <w:t/>
      </w:r>
      <w:r>
        <w:rPr>
          <w:rFonts w:ascii="仿宋_GB2312" w:eastAsia="仿宋_GB2312"/>
          <w:sz w:val="32"/>
          <w:szCs w:val="32"/>
        </w:rPr>
        <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年度一般公共预算财政拨款基本支出</w:t>
      </w:r>
      <w:r w:rsidR="007E3BFD">
        <w:rPr>
          <w:rFonts w:ascii="仿宋_GB2312" w:eastAsia="仿宋_GB2312" w:hint="eastAsia"/>
          <w:sz w:val="32"/>
          <w:szCs w:val="32"/>
        </w:rPr>
        <w:t>1,137.59</w:t>
      </w:r>
      <w:r w:rsidR="003920B8" w:rsidRPr="003920B8">
        <w:rPr>
          <w:rFonts w:ascii="仿宋_GB2312" w:eastAsia="仿宋_GB2312"/>
          <w:sz w:val="32"/>
          <w:szCs w:val="32"/>
        </w:rPr>
        <w:t/>
      </w:r>
      <w:r w:rsidR="007E3BFD">
        <w:rPr>
          <w:rFonts w:ascii="仿宋_GB2312" w:eastAsia="仿宋_GB2312" w:hint="eastAsia"/>
          <w:sz w:val="32"/>
          <w:szCs w:val="32"/>
        </w:rPr>
        <w:t/>
      </w:r>
      <w:r w:rsidR="008853A8">
        <w:rPr>
          <w:rFonts w:ascii="仿宋_GB2312" w:eastAsia="仿宋_GB2312" w:hint="eastAsia"/>
          <w:sz w:val="32"/>
          <w:szCs w:val="32"/>
        </w:rPr>
        <w:t>万元，其中：</w:t>
      </w:r>
    </w:p>
    <w:p w14:paraId="61C978B8" w14:textId="1A24ED59" w:rsidR="008853A8" w:rsidRDefault="008853A8">
      <w:pPr>
        <w:ind w:firstLineChars="200" w:firstLine="640"/>
        <w:rPr>
          <w:rFonts w:ascii="仿宋_GB2312" w:eastAsia="仿宋_GB2312"/>
          <w:sz w:val="32"/>
          <w:szCs w:val="32"/>
        </w:rPr>
      </w:pPr>
      <w:r>
        <w:rPr>
          <w:rFonts w:ascii="仿宋_GB2312" w:eastAsia="仿宋_GB2312" w:hint="eastAsia"/>
          <w:sz w:val="32"/>
          <w:szCs w:val="32"/>
        </w:rPr>
        <w:t>人员经费</w:t>
      </w:r>
      <w:r w:rsidR="007E3BFD">
        <w:rPr>
          <w:rFonts w:ascii="仿宋_GB2312" w:eastAsia="仿宋_GB2312" w:hint="eastAsia"/>
          <w:sz w:val="32"/>
          <w:szCs w:val="32"/>
        </w:rPr>
        <w:t>1,105.15</w:t>
      </w:r>
      <w:r w:rsidR="00BC65E4" w:rsidRPr="00BC65E4">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万元，包括：</w:t>
      </w:r>
      <w:r w:rsidR="00400D8F">
        <w:rPr>
          <w:rFonts w:ascii="仿宋_GB2312" w:eastAsia="仿宋_GB2312" w:hint="eastAsia"/>
          <w:sz w:val="32"/>
          <w:szCs w:val="32"/>
        </w:rPr>
        <w:t>基本工资、津贴补贴、奖金、伙食补助费、机关事业单位基本养老保险缴费、职业年金缴费、职工基本医疗保险缴费、公务员医疗补助缴费、其他社会保障缴费、住房公积金、离休费、退休费、抚恤金、生活补助、奖励金、其他对个人和家庭的补助</w:t>
      </w:r>
      <w:r w:rsidR="00D6644C">
        <w:rPr>
          <w:rFonts w:ascii="仿宋_GB2312" w:eastAsia="仿宋_GB2312"/>
          <w:sz w:val="32"/>
          <w:szCs w:val="32"/>
        </w:rPr>
        <w:t/>
      </w:r>
      <w:r w:rsidR="00400D8F">
        <w:rPr>
          <w:rFonts w:ascii="仿宋_GB2312" w:eastAsia="仿宋_GB2312" w:hint="eastAsia"/>
          <w:sz w:val="32"/>
          <w:szCs w:val="32"/>
        </w:rPr>
        <w:t/>
      </w:r>
      <w:r>
        <w:rPr>
          <w:rFonts w:ascii="仿宋_GB2312" w:eastAsia="仿宋_GB2312" w:hint="eastAsia"/>
          <w:sz w:val="32"/>
          <w:szCs w:val="32"/>
        </w:rPr>
        <w:t>。</w:t>
      </w:r>
    </w:p>
    <w:p w14:paraId="09290895" w14:textId="3B59283C" w:rsidR="008853A8" w:rsidRDefault="008853A8">
      <w:pPr>
        <w:ind w:firstLineChars="200" w:firstLine="640"/>
        <w:rPr>
          <w:rFonts w:ascii="仿宋_GB2312" w:eastAsia="仿宋_GB2312"/>
          <w:sz w:val="32"/>
          <w:szCs w:val="32"/>
        </w:rPr>
      </w:pPr>
      <w:r>
        <w:rPr>
          <w:rFonts w:ascii="仿宋_GB2312" w:eastAsia="仿宋_GB2312" w:hint="eastAsia"/>
          <w:sz w:val="32"/>
          <w:szCs w:val="32"/>
        </w:rPr>
        <w:t>公用经费</w:t>
      </w:r>
      <w:r w:rsidR="007E3BFD">
        <w:rPr>
          <w:rFonts w:ascii="仿宋_GB2312" w:eastAsia="仿宋_GB2312" w:hint="eastAsia"/>
          <w:sz w:val="32"/>
          <w:szCs w:val="32"/>
        </w:rPr>
        <w:t>32.43</w:t>
      </w:r>
      <w:r w:rsidR="00227229">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万元，包括：</w:t>
      </w:r>
      <w:r w:rsidR="00D6644C">
        <w:rPr>
          <w:rFonts w:ascii="仿宋_GB2312" w:eastAsia="仿宋_GB2312" w:hint="eastAsia"/>
          <w:sz w:val="32"/>
          <w:szCs w:val="32"/>
        </w:rPr>
        <w:t>办公费、印刷费、取暖费、差旅费、维修（护）费、公务用车运行维护费、其他交通费用、其他商品和服务支出</w:t>
      </w:r>
      <w:r w:rsidR="00D6644C">
        <w:rPr>
          <w:rFonts w:ascii="仿宋_GB2312" w:eastAsia="仿宋_GB2312"/>
          <w:sz w:val="32"/>
          <w:szCs w:val="32"/>
        </w:rPr>
        <w:t/>
      </w:r>
      <w:r w:rsidR="00D6644C">
        <w:rPr>
          <w:rFonts w:ascii="仿宋_GB2312" w:eastAsia="仿宋_GB2312" w:hint="eastAsia"/>
          <w:sz w:val="32"/>
          <w:szCs w:val="32"/>
        </w:rPr>
        <w:t/>
      </w:r>
      <w:r>
        <w:rPr>
          <w:rFonts w:ascii="仿宋_GB2312" w:eastAsia="仿宋_GB2312" w:hint="eastAsia"/>
          <w:sz w:val="32"/>
          <w:szCs w:val="32"/>
        </w:rPr>
        <w:t>。</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eastAsia="仿宋_GB2312"/>
          <w:sz w:val="32"/>
          <w:szCs w:val="32"/>
        </w:rPr>
        <w:lastRenderedPageBreak/>
        <w:t>2019</w:t>
      </w:r>
      <w:r w:rsidR="008853A8">
        <w:rPr>
          <w:rFonts w:ascii="仿宋_GB2312" w:eastAsia="仿宋_GB2312" w:hint="eastAsia"/>
          <w:sz w:val="32"/>
          <w:szCs w:val="32"/>
        </w:rPr>
        <w:t>年度一般公共预算“三公”经费支出决算</w:t>
      </w:r>
      <w:r w:rsidR="00D00B68">
        <w:rPr>
          <w:rFonts w:ascii="仿宋_GB2312" w:eastAsia="仿宋_GB2312" w:hint="eastAsia"/>
          <w:sz w:val="32"/>
          <w:szCs w:val="32"/>
        </w:rPr>
        <w:t>7.20</w:t>
      </w:r>
      <w:r w:rsidR="00D00B68">
        <w:rPr>
          <w:rFonts w:ascii="仿宋_GB2312" w:eastAsia="仿宋_GB2312"/>
          <w:sz w:val="32"/>
          <w:szCs w:val="32"/>
        </w:rPr>
        <w:t/>
      </w:r>
      <w:r w:rsidR="00D00B68">
        <w:rPr>
          <w:rFonts w:ascii="仿宋_GB2312" w:eastAsia="仿宋_GB2312" w:hint="eastAsia"/>
          <w:sz w:val="32"/>
          <w:szCs w:val="32"/>
        </w:rPr>
        <w:t/>
      </w:r>
      <w:r w:rsidR="008853A8">
        <w:rPr>
          <w:rFonts w:ascii="仿宋_GB2312" w:eastAsia="仿宋_GB2312" w:hint="eastAsia"/>
          <w:sz w:val="32"/>
          <w:szCs w:val="32"/>
        </w:rPr>
        <w:t>万元</w:t>
      </w:r>
      <w:r w:rsidR="0004063C">
        <w:rPr>
          <w:rFonts w:ascii="仿宋_GB2312" w:eastAsia="仿宋_GB2312" w:hint="eastAsia"/>
          <w:sz w:val="32"/>
          <w:szCs w:val="32"/>
        </w:rPr>
        <w:t>，比上年减少1.80万元，降低20%，主要原因是</w:t>
      </w:r>
      <w:r w:rsidR="0004063C">
        <w:rPr>
          <w:rFonts w:ascii="仿宋_GB2312" w:eastAsia="仿宋_GB2312"/>
          <w:sz w:val="32"/>
          <w:szCs w:val="32"/>
        </w:rPr>
        <w:t/>
      </w:r>
      <w:r w:rsidR="0004063C">
        <w:rPr>
          <w:rFonts w:ascii="仿宋_GB2312" w:eastAsia="仿宋_GB2312" w:hint="eastAsia"/>
          <w:sz w:val="32"/>
          <w:szCs w:val="32"/>
        </w:rPr>
        <w:t>被地区机关事务管理局抽调一辆公务用车，公务用车费用相应划转，支出减少。</w:t>
      </w:r>
      <w:r w:rsidR="0004063C">
        <w:rPr>
          <w:rFonts w:ascii="仿宋_GB2312" w:eastAsia="仿宋_GB2312"/>
          <w:sz w:val="32"/>
          <w:szCs w:val="32"/>
        </w:rPr>
        <w:t/>
      </w:r>
      <w:r w:rsidR="0004063C">
        <w:rPr>
          <w:rFonts w:ascii="仿宋_GB2312" w:eastAsia="仿宋_GB2312" w:hint="eastAsia"/>
          <w:sz w:val="32"/>
          <w:szCs w:val="32"/>
        </w:rPr>
        <w:t/>
      </w:r>
      <w:r w:rsidR="008853A8">
        <w:rPr>
          <w:rFonts w:ascii="仿宋_GB2312" w:eastAsia="仿宋_GB2312" w:hint="eastAsia"/>
          <w:sz w:val="32"/>
          <w:szCs w:val="32"/>
        </w:rPr>
        <w:t>其中，因公出国（境）费支出</w:t>
      </w:r>
      <w:r w:rsidR="00272845">
        <w:rPr>
          <w:rFonts w:ascii="仿宋_GB2312" w:eastAsia="仿宋_GB2312" w:hint="eastAsia"/>
          <w:sz w:val="32"/>
          <w:szCs w:val="32"/>
        </w:rPr>
        <w:t>0</w:t>
      </w:r>
      <w:r w:rsidR="00272845">
        <w:rPr>
          <w:rFonts w:ascii="仿宋_GB2312" w:eastAsia="仿宋_GB2312"/>
          <w:sz w:val="32"/>
          <w:szCs w:val="32"/>
        </w:rPr>
        <w:t/>
      </w:r>
      <w:r w:rsidR="00272845">
        <w:rPr>
          <w:rFonts w:ascii="仿宋_GB2312" w:eastAsia="仿宋_GB2312" w:hint="eastAsia"/>
          <w:sz w:val="32"/>
          <w:szCs w:val="32"/>
        </w:rPr>
        <w:t/>
      </w:r>
      <w:r w:rsidR="008853A8">
        <w:rPr>
          <w:rFonts w:ascii="仿宋_GB2312" w:eastAsia="仿宋_GB2312" w:hint="eastAsia"/>
          <w:sz w:val="32"/>
          <w:szCs w:val="32"/>
        </w:rPr>
        <w:t>万元，占</w:t>
      </w:r>
      <w:r w:rsidR="000F01B7">
        <w:rPr>
          <w:rFonts w:ascii="仿宋_GB2312" w:eastAsia="仿宋_GB2312" w:hint="eastAsia"/>
          <w:sz w:val="32"/>
          <w:szCs w:val="32"/>
        </w:rPr>
        <w:t>0%</w:t>
      </w:r>
      <w:r w:rsidR="000F01B7">
        <w:rPr>
          <w:rFonts w:ascii="仿宋_GB2312" w:eastAsia="仿宋_GB2312"/>
          <w:sz w:val="32"/>
          <w:szCs w:val="32"/>
        </w:rPr>
        <w:t/>
      </w:r>
      <w:r w:rsidR="000F01B7">
        <w:rPr>
          <w:rFonts w:ascii="仿宋_GB2312" w:eastAsia="仿宋_GB2312" w:hint="eastAsia"/>
          <w:sz w:val="32"/>
          <w:szCs w:val="32"/>
        </w:rPr>
        <w:t>，比上年增加0万元，增长0%，主要原因是</w:t>
      </w:r>
      <w:r w:rsidR="000F01B7">
        <w:rPr>
          <w:rFonts w:ascii="仿宋_GB2312" w:eastAsia="仿宋_GB2312"/>
          <w:sz w:val="32"/>
          <w:szCs w:val="32"/>
        </w:rPr>
        <w:t/>
      </w:r>
      <w:r w:rsidR="000F01B7">
        <w:rPr>
          <w:rFonts w:ascii="仿宋_GB2312" w:eastAsia="仿宋_GB2312" w:hint="eastAsia"/>
          <w:sz w:val="32"/>
          <w:szCs w:val="32"/>
        </w:rPr>
        <w:t>与上年相比无变动，与上年一致；</w:t>
      </w:r>
      <w:r w:rsidR="000F01B7">
        <w:rPr>
          <w:rFonts w:ascii="仿宋_GB2312" w:eastAsia="仿宋_GB2312"/>
          <w:sz w:val="32"/>
          <w:szCs w:val="32"/>
        </w:rPr>
        <w:t/>
      </w:r>
      <w:r w:rsidR="000F01B7">
        <w:rPr>
          <w:rFonts w:ascii="仿宋_GB2312" w:eastAsia="仿宋_GB2312" w:hint="eastAsia"/>
          <w:sz w:val="32"/>
          <w:szCs w:val="32"/>
        </w:rPr>
        <w:t/>
      </w:r>
      <w:r w:rsidR="008853A8">
        <w:rPr>
          <w:rFonts w:ascii="仿宋_GB2312" w:eastAsia="仿宋_GB2312" w:hint="eastAsia"/>
          <w:sz w:val="32"/>
          <w:szCs w:val="32"/>
        </w:rPr>
        <w:t>公务用车购置及运行维护费支出</w:t>
      </w:r>
      <w:r w:rsidR="001D37EF">
        <w:rPr>
          <w:rFonts w:ascii="仿宋_GB2312" w:eastAsia="仿宋_GB2312" w:hint="eastAsia"/>
          <w:sz w:val="32"/>
          <w:szCs w:val="32"/>
        </w:rPr>
        <w:t>7.20</w:t>
      </w:r>
      <w:r w:rsidR="001D37EF">
        <w:rPr>
          <w:rFonts w:ascii="仿宋_GB2312" w:eastAsia="仿宋_GB2312"/>
          <w:sz w:val="32"/>
          <w:szCs w:val="32"/>
        </w:rPr>
        <w:t/>
      </w:r>
      <w:r w:rsidR="001D37EF">
        <w:rPr>
          <w:rFonts w:ascii="仿宋_GB2312" w:eastAsia="仿宋_GB2312" w:hint="eastAsia"/>
          <w:sz w:val="32"/>
          <w:szCs w:val="32"/>
        </w:rPr>
        <w:t/>
      </w:r>
      <w:r w:rsidR="008853A8">
        <w:rPr>
          <w:rFonts w:ascii="仿宋_GB2312" w:eastAsia="仿宋_GB2312" w:hint="eastAsia"/>
          <w:sz w:val="32"/>
          <w:szCs w:val="32"/>
        </w:rPr>
        <w:t>万元，占</w:t>
      </w:r>
      <w:r w:rsidR="00CA0969">
        <w:rPr>
          <w:rFonts w:ascii="仿宋_GB2312" w:eastAsia="仿宋_GB2312" w:hint="eastAsia"/>
          <w:sz w:val="32"/>
          <w:szCs w:val="32"/>
        </w:rPr>
        <w:t>100%</w:t>
      </w:r>
      <w:r w:rsidR="00CA0969">
        <w:rPr>
          <w:rFonts w:ascii="仿宋_GB2312" w:eastAsia="仿宋_GB2312"/>
          <w:sz w:val="32"/>
          <w:szCs w:val="32"/>
        </w:rPr>
        <w:t/>
      </w:r>
      <w:r w:rsidR="00CA0969">
        <w:rPr>
          <w:rFonts w:ascii="仿宋_GB2312" w:eastAsia="仿宋_GB2312" w:hint="eastAsia"/>
          <w:sz w:val="32"/>
          <w:szCs w:val="32"/>
        </w:rPr>
        <w:t>，比上年减少1.80万元，降低20%，主要原因是</w:t>
      </w:r>
      <w:r w:rsidR="00CA0969">
        <w:rPr>
          <w:rFonts w:ascii="仿宋_GB2312" w:eastAsia="仿宋_GB2312"/>
          <w:sz w:val="32"/>
          <w:szCs w:val="32"/>
        </w:rPr>
        <w:t/>
      </w:r>
      <w:r w:rsidR="00CA0969">
        <w:rPr>
          <w:rFonts w:ascii="仿宋_GB2312" w:eastAsia="仿宋_GB2312" w:hint="eastAsia"/>
          <w:sz w:val="32"/>
          <w:szCs w:val="32"/>
        </w:rPr>
        <w:t>被地区机关事务管理局抽调一辆公务用车，公务用车费用相应划转，支出减少；</w:t>
      </w:r>
      <w:r w:rsidR="00CA0969">
        <w:rPr>
          <w:rFonts w:ascii="仿宋_GB2312" w:eastAsia="仿宋_GB2312"/>
          <w:sz w:val="32"/>
          <w:szCs w:val="32"/>
        </w:rPr>
        <w:t/>
      </w:r>
      <w:r w:rsidR="00CA0969">
        <w:rPr>
          <w:rFonts w:ascii="仿宋_GB2312" w:eastAsia="仿宋_GB2312" w:hint="eastAsia"/>
          <w:sz w:val="32"/>
          <w:szCs w:val="32"/>
        </w:rPr>
        <w:t/>
      </w:r>
      <w:r w:rsidR="008853A8">
        <w:rPr>
          <w:rFonts w:ascii="仿宋_GB2312" w:eastAsia="仿宋_GB2312" w:hint="eastAsia"/>
          <w:sz w:val="32"/>
          <w:szCs w:val="32"/>
        </w:rPr>
        <w:t>公务接待费支出</w:t>
      </w:r>
      <w:r w:rsidR="0037159F">
        <w:rPr>
          <w:rFonts w:ascii="仿宋_GB2312" w:eastAsia="仿宋_GB2312" w:hint="eastAsia"/>
          <w:sz w:val="32"/>
          <w:szCs w:val="32"/>
        </w:rPr>
        <w:t>0</w:t>
      </w:r>
      <w:r w:rsidR="0037159F">
        <w:rPr>
          <w:rFonts w:ascii="仿宋_GB2312" w:eastAsia="仿宋_GB2312"/>
          <w:sz w:val="32"/>
          <w:szCs w:val="32"/>
        </w:rPr>
        <w:t/>
      </w:r>
      <w:r w:rsidR="0037159F">
        <w:rPr>
          <w:rFonts w:ascii="仿宋_GB2312" w:eastAsia="仿宋_GB2312" w:hint="eastAsia"/>
          <w:sz w:val="32"/>
          <w:szCs w:val="32"/>
        </w:rPr>
        <w:t/>
      </w:r>
      <w:r w:rsidR="008853A8">
        <w:rPr>
          <w:rFonts w:ascii="仿宋_GB2312" w:eastAsia="仿宋_GB2312" w:hint="eastAsia"/>
          <w:sz w:val="32"/>
          <w:szCs w:val="32"/>
        </w:rPr>
        <w:t>万元，占</w:t>
      </w:r>
      <w:r w:rsidR="0037159F">
        <w:rPr>
          <w:rFonts w:ascii="仿宋_GB2312" w:eastAsia="仿宋_GB2312" w:hint="eastAsia"/>
          <w:sz w:val="32"/>
          <w:szCs w:val="32"/>
        </w:rPr>
        <w:t>0%</w:t>
      </w:r>
      <w:r w:rsidR="0037159F">
        <w:rPr>
          <w:rFonts w:ascii="仿宋_GB2312" w:eastAsia="仿宋_GB2312"/>
          <w:sz w:val="32"/>
          <w:szCs w:val="32"/>
        </w:rPr>
        <w:t/>
      </w:r>
      <w:r w:rsidR="0037159F">
        <w:rPr>
          <w:rFonts w:ascii="仿宋_GB2312" w:eastAsia="仿宋_GB2312" w:hint="eastAsia"/>
          <w:sz w:val="32"/>
          <w:szCs w:val="32"/>
        </w:rPr>
        <w:t>，比上年增加0万元，增长0%，主要原因是</w:t>
      </w:r>
      <w:r w:rsidR="0037159F">
        <w:rPr>
          <w:rFonts w:ascii="仿宋_GB2312" w:eastAsia="仿宋_GB2312"/>
          <w:sz w:val="32"/>
          <w:szCs w:val="32"/>
        </w:rPr>
        <w:t/>
      </w:r>
      <w:r w:rsidR="0037159F">
        <w:rPr>
          <w:rFonts w:ascii="仿宋_GB2312" w:eastAsia="仿宋_GB2312" w:hint="eastAsia"/>
          <w:sz w:val="32"/>
          <w:szCs w:val="32"/>
        </w:rPr>
        <w:t>与上年相比无变动，与上年一致。</w:t>
      </w:r>
      <w:r w:rsidR="0037159F">
        <w:rPr>
          <w:rFonts w:ascii="仿宋_GB2312" w:eastAsia="仿宋_GB2312"/>
          <w:sz w:val="32"/>
          <w:szCs w:val="32"/>
        </w:rPr>
        <w:t/>
      </w:r>
      <w:r w:rsidR="0037159F">
        <w:rPr>
          <w:rFonts w:ascii="仿宋_GB2312" w:eastAsia="仿宋_GB2312" w:hint="eastAsia"/>
          <w:sz w:val="32"/>
          <w:szCs w:val="32"/>
        </w:rPr>
        <w:t/>
      </w:r>
      <w:r w:rsidR="008853A8">
        <w:rPr>
          <w:rFonts w:ascii="仿宋_GB2312" w:eastAsia="仿宋_GB2312" w:hint="eastAsia"/>
          <w:sz w:val="32"/>
          <w:szCs w:val="32"/>
        </w:rPr>
        <w:t>具体情况如下：</w:t>
      </w:r>
    </w:p>
    <w:p w14:paraId="49BF49C2" w14:textId="3BDB51C0" w:rsidR="008853A8" w:rsidRDefault="008853A8">
      <w:pPr>
        <w:ind w:firstLineChars="200" w:firstLine="640"/>
        <w:rPr>
          <w:rFonts w:ascii="仿宋_GB2312" w:eastAsia="仿宋_GB2312"/>
          <w:sz w:val="32"/>
          <w:szCs w:val="32"/>
        </w:rPr>
      </w:pPr>
      <w:r>
        <w:rPr>
          <w:rFonts w:ascii="仿宋_GB2312" w:eastAsia="仿宋_GB2312" w:hint="eastAsia"/>
          <w:sz w:val="32"/>
          <w:szCs w:val="32"/>
        </w:rPr>
        <w:t>因公出国（境）费支出</w:t>
      </w:r>
      <w:r w:rsidR="006B0B73">
        <w:rPr>
          <w:rFonts w:ascii="仿宋_GB2312" w:eastAsia="仿宋_GB2312" w:hint="eastAsia"/>
          <w:sz w:val="32"/>
          <w:szCs w:val="32"/>
        </w:rPr>
        <w:t>0</w:t>
      </w:r>
      <w:r w:rsidR="006B0B73">
        <w:rPr>
          <w:rFonts w:ascii="仿宋_GB2312" w:eastAsia="仿宋_GB2312"/>
          <w:sz w:val="32"/>
          <w:szCs w:val="32"/>
        </w:rPr>
        <w:t/>
      </w:r>
      <w:r w:rsidR="006B0B73">
        <w:rPr>
          <w:rFonts w:ascii="仿宋_GB2312" w:eastAsia="仿宋_GB2312" w:hint="eastAsia"/>
          <w:sz w:val="32"/>
          <w:szCs w:val="32"/>
        </w:rPr>
        <w:t/>
      </w:r>
      <w:r>
        <w:rPr>
          <w:rFonts w:ascii="仿宋_GB2312" w:eastAsia="仿宋_GB2312" w:hint="eastAsia"/>
          <w:sz w:val="32"/>
          <w:szCs w:val="32"/>
        </w:rPr>
        <w:t>万元，开支内容包括：</w:t>
      </w:r>
      <w:r w:rsidR="006B0B73">
        <w:rPr>
          <w:rFonts w:ascii="仿宋_GB2312" w:eastAsia="仿宋_GB2312"/>
          <w:color w:val="000000" w:themeColor="text1"/>
          <w:sz w:val="32"/>
          <w:szCs w:val="32"/>
        </w:rPr>
        <w:t>预算未安排，无此项支出。</w:t>
      </w:r>
      <w:r>
        <w:rPr>
          <w:rFonts w:ascii="仿宋_GB2312" w:eastAsia="仿宋_GB2312" w:hint="eastAsia"/>
          <w:sz w:val="32"/>
          <w:szCs w:val="32"/>
        </w:rPr>
        <w:t>单位全年安排的因公出国（境）团组</w:t>
      </w:r>
      <w:r w:rsidR="000F6705">
        <w:rPr>
          <w:rFonts w:ascii="仿宋_GB2312" w:eastAsia="仿宋_GB2312" w:hint="eastAsia"/>
          <w:sz w:val="32"/>
          <w:szCs w:val="32"/>
        </w:rPr>
        <w:t>0</w:t>
      </w:r>
      <w:r w:rsidR="000F6705">
        <w:rPr>
          <w:rFonts w:ascii="仿宋_GB2312" w:eastAsia="仿宋_GB2312"/>
          <w:sz w:val="32"/>
          <w:szCs w:val="32"/>
        </w:rPr>
        <w:t/>
      </w:r>
      <w:r w:rsidR="000F6705">
        <w:rPr>
          <w:rFonts w:ascii="仿宋_GB2312" w:eastAsia="仿宋_GB2312" w:hint="eastAsia"/>
          <w:sz w:val="32"/>
          <w:szCs w:val="32"/>
        </w:rPr>
        <w:t/>
      </w:r>
      <w:r>
        <w:rPr>
          <w:rFonts w:ascii="仿宋_GB2312" w:eastAsia="仿宋_GB2312" w:hint="eastAsia"/>
          <w:sz w:val="32"/>
          <w:szCs w:val="32"/>
        </w:rPr>
        <w:t>个，因公出国（境）</w:t>
      </w:r>
      <w:r w:rsidR="000F6705">
        <w:rPr>
          <w:rFonts w:ascii="仿宋_GB2312" w:eastAsia="仿宋_GB2312" w:hint="eastAsia"/>
          <w:sz w:val="32"/>
          <w:szCs w:val="32"/>
        </w:rPr>
        <w:t>0</w:t>
      </w:r>
      <w:r w:rsidR="000F6705">
        <w:rPr>
          <w:rFonts w:ascii="仿宋_GB2312" w:eastAsia="仿宋_GB2312"/>
          <w:sz w:val="32"/>
          <w:szCs w:val="32"/>
        </w:rPr>
        <w:t/>
      </w:r>
      <w:r w:rsidR="000F6705">
        <w:rPr>
          <w:rFonts w:ascii="仿宋_GB2312" w:eastAsia="仿宋_GB2312" w:hint="eastAsia"/>
          <w:sz w:val="32"/>
          <w:szCs w:val="32"/>
        </w:rPr>
        <w:t/>
      </w:r>
      <w:r>
        <w:rPr>
          <w:rFonts w:ascii="仿宋_GB2312" w:eastAsia="仿宋_GB2312" w:hint="eastAsia"/>
          <w:sz w:val="32"/>
          <w:szCs w:val="32"/>
        </w:rPr>
        <w:t>人次。</w:t>
      </w:r>
    </w:p>
    <w:p w14:paraId="4A7D6627" w14:textId="2636864C"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sidR="00DA07A0">
        <w:rPr>
          <w:rFonts w:ascii="仿宋_GB2312" w:eastAsia="仿宋_GB2312" w:hint="eastAsia"/>
          <w:sz w:val="32"/>
          <w:szCs w:val="32"/>
        </w:rPr>
        <w:t>7.20</w:t>
      </w:r>
      <w:r w:rsidR="00DA07A0">
        <w:rPr>
          <w:rFonts w:ascii="仿宋_GB2312" w:eastAsia="仿宋_GB2312"/>
          <w:sz w:val="32"/>
          <w:szCs w:val="32"/>
        </w:rPr>
        <w:t/>
      </w:r>
      <w:r w:rsidR="00DA07A0">
        <w:rPr>
          <w:rFonts w:ascii="仿宋_GB2312" w:eastAsia="仿宋_GB2312" w:hint="eastAsia"/>
          <w:sz w:val="32"/>
          <w:szCs w:val="32"/>
        </w:rPr>
        <w:t/>
      </w:r>
      <w:r>
        <w:rPr>
          <w:rFonts w:ascii="仿宋_GB2312" w:eastAsia="仿宋_GB2312" w:hint="eastAsia"/>
          <w:sz w:val="32"/>
          <w:szCs w:val="32"/>
        </w:rPr>
        <w:t>万元，其中，公务用车购置费</w:t>
      </w:r>
      <w:r w:rsidR="007741F8">
        <w:rPr>
          <w:rFonts w:ascii="仿宋_GB2312" w:eastAsia="仿宋_GB2312" w:hint="eastAsia"/>
          <w:sz w:val="32"/>
          <w:szCs w:val="32"/>
        </w:rPr>
        <w:t>0</w:t>
      </w:r>
      <w:r w:rsidR="007741F8">
        <w:rPr>
          <w:rFonts w:ascii="仿宋_GB2312" w:eastAsia="仿宋_GB2312"/>
          <w:sz w:val="32"/>
          <w:szCs w:val="32"/>
        </w:rPr>
        <w:t/>
      </w:r>
      <w:r w:rsidR="007741F8">
        <w:rPr>
          <w:rFonts w:ascii="仿宋_GB2312" w:eastAsia="仿宋_GB2312" w:hint="eastAsia"/>
          <w:sz w:val="32"/>
          <w:szCs w:val="32"/>
        </w:rPr>
        <w:t/>
      </w:r>
      <w:r>
        <w:rPr>
          <w:rFonts w:ascii="仿宋_GB2312" w:eastAsia="仿宋_GB2312" w:hint="eastAsia"/>
          <w:sz w:val="32"/>
          <w:szCs w:val="32"/>
        </w:rPr>
        <w:t>万元，公务用车运行维护费</w:t>
      </w:r>
      <w:r w:rsidR="00AC0B18">
        <w:rPr>
          <w:rFonts w:ascii="仿宋_GB2312" w:eastAsia="仿宋_GB2312" w:hint="eastAsia"/>
          <w:sz w:val="32"/>
          <w:szCs w:val="32"/>
        </w:rPr>
        <w:lastRenderedPageBreak/>
        <w:t>7.20</w:t>
      </w:r>
      <w:r w:rsidR="00AC0B18">
        <w:rPr>
          <w:rFonts w:ascii="仿宋_GB2312" w:eastAsia="仿宋_GB2312"/>
          <w:sz w:val="32"/>
          <w:szCs w:val="32"/>
        </w:rPr>
        <w:t/>
      </w:r>
      <w:r w:rsidR="00AC0B18">
        <w:rPr>
          <w:rFonts w:ascii="仿宋_GB2312" w:eastAsia="仿宋_GB2312" w:hint="eastAsia"/>
          <w:sz w:val="32"/>
          <w:szCs w:val="32"/>
        </w:rPr>
        <w:t/>
      </w:r>
      <w:r>
        <w:rPr>
          <w:rFonts w:ascii="仿宋_GB2312" w:eastAsia="仿宋_GB2312" w:hint="eastAsia"/>
          <w:sz w:val="32"/>
          <w:szCs w:val="32"/>
        </w:rPr>
        <w:t>万元。公务用车运行维护费开支内容包括</w:t>
      </w:r>
      <w:r w:rsidR="003A44F0">
        <w:rPr>
          <w:rFonts w:ascii="仿宋_GB2312" w:eastAsia="仿宋_GB2312" w:hint="eastAsia"/>
          <w:sz w:val="32"/>
          <w:szCs w:val="32"/>
        </w:rPr>
        <w:t>油料费、维护费、过路费、车辆保险。</w:t>
      </w:r>
      <w:r w:rsidR="003A44F0">
        <w:rPr>
          <w:rFonts w:ascii="仿宋_GB2312" w:eastAsia="仿宋_GB2312"/>
          <w:sz w:val="32"/>
          <w:szCs w:val="32"/>
        </w:rPr>
        <w:t/>
      </w:r>
      <w:r w:rsidR="003A44F0">
        <w:rPr>
          <w:rFonts w:ascii="仿宋_GB2312" w:eastAsia="仿宋_GB2312" w:hint="eastAsia"/>
          <w:sz w:val="32"/>
          <w:szCs w:val="32"/>
        </w:rPr>
        <w:t/>
      </w:r>
      <w:r>
        <w:rPr>
          <w:rFonts w:ascii="仿宋_GB2312" w:eastAsia="仿宋_GB2312" w:hint="eastAsia"/>
          <w:sz w:val="32"/>
          <w:szCs w:val="32"/>
        </w:rPr>
        <w:t>公务用车购置数</w:t>
      </w:r>
      <w:r w:rsidR="00D767F4">
        <w:rPr>
          <w:rFonts w:ascii="仿宋_GB2312" w:eastAsia="仿宋_GB2312" w:hint="eastAsia"/>
          <w:sz w:val="32"/>
          <w:szCs w:val="32"/>
        </w:rPr>
        <w:t>0</w:t>
      </w:r>
      <w:r w:rsidR="00D767F4">
        <w:rPr>
          <w:rFonts w:ascii="仿宋_GB2312" w:eastAsia="仿宋_GB2312"/>
          <w:sz w:val="32"/>
          <w:szCs w:val="32"/>
        </w:rPr>
        <w:t/>
      </w:r>
      <w:r w:rsidR="00D767F4">
        <w:rPr>
          <w:rFonts w:ascii="仿宋_GB2312" w:eastAsia="仿宋_GB2312" w:hint="eastAsia"/>
          <w:sz w:val="32"/>
          <w:szCs w:val="32"/>
        </w:rPr>
        <w:t/>
      </w:r>
      <w:r>
        <w:rPr>
          <w:rFonts w:ascii="仿宋_GB2312" w:eastAsia="仿宋_GB2312" w:hint="eastAsia"/>
          <w:sz w:val="32"/>
          <w:szCs w:val="32"/>
        </w:rPr>
        <w:t>辆，公务用车保有量</w:t>
      </w:r>
      <w:r w:rsidR="00C87860">
        <w:rPr>
          <w:rFonts w:ascii="仿宋_GB2312" w:eastAsia="仿宋_GB2312" w:hint="eastAsia"/>
          <w:sz w:val="32"/>
          <w:szCs w:val="32"/>
        </w:rPr>
        <w:t>16</w:t>
      </w:r>
      <w:r w:rsidR="00C87860">
        <w:rPr>
          <w:rFonts w:ascii="仿宋_GB2312" w:eastAsia="仿宋_GB2312"/>
          <w:sz w:val="32"/>
          <w:szCs w:val="32"/>
        </w:rPr>
        <w:t/>
      </w:r>
      <w:r w:rsidR="00C87860">
        <w:rPr>
          <w:rFonts w:ascii="仿宋_GB2312" w:eastAsia="仿宋_GB2312" w:hint="eastAsia"/>
          <w:sz w:val="32"/>
          <w:szCs w:val="32"/>
        </w:rPr>
        <w:t/>
      </w:r>
      <w:r>
        <w:rPr>
          <w:rFonts w:ascii="仿宋_GB2312" w:eastAsia="仿宋_GB2312" w:hint="eastAsia"/>
          <w:sz w:val="32"/>
          <w:szCs w:val="32"/>
        </w:rPr>
        <w:t>辆。</w:t>
      </w:r>
    </w:p>
    <w:p w14:paraId="47C4B55E" w14:textId="65759774"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公务接待费</w:t>
      </w:r>
      <w:r w:rsidR="00EE791B">
        <w:rPr>
          <w:rFonts w:ascii="仿宋_GB2312" w:eastAsia="仿宋_GB2312" w:hint="eastAsia"/>
          <w:sz w:val="32"/>
          <w:szCs w:val="32"/>
        </w:rPr>
        <w:t>0</w:t>
      </w:r>
      <w:r w:rsidR="00EE791B">
        <w:rPr>
          <w:rFonts w:ascii="仿宋_GB2312" w:eastAsia="仿宋_GB2312"/>
          <w:sz w:val="32"/>
          <w:szCs w:val="32"/>
        </w:rPr>
        <w:t/>
      </w:r>
      <w:r w:rsidR="00EE791B">
        <w:rPr>
          <w:rFonts w:ascii="仿宋_GB2312" w:eastAsia="仿宋_GB2312" w:hint="eastAsia"/>
          <w:sz w:val="32"/>
          <w:szCs w:val="32"/>
        </w:rPr>
        <w:t/>
      </w:r>
      <w:r>
        <w:rPr>
          <w:rFonts w:ascii="仿宋_GB2312" w:eastAsia="仿宋_GB2312" w:hint="eastAsia"/>
          <w:sz w:val="32"/>
          <w:szCs w:val="32"/>
        </w:rPr>
        <w:t>万元，开支内容包括</w:t>
      </w:r>
      <w:r w:rsidR="00857132">
        <w:rPr>
          <w:rFonts w:ascii="仿宋_GB2312" w:eastAsia="仿宋_GB2312" w:hint="eastAsia"/>
          <w:sz w:val="32"/>
          <w:szCs w:val="32"/>
        </w:rPr>
        <w:t>预算未安排，无此项支出。</w:t>
      </w:r>
      <w:r w:rsidR="00857132">
        <w:rPr>
          <w:rFonts w:ascii="仿宋_GB2312" w:eastAsia="仿宋_GB2312"/>
          <w:sz w:val="32"/>
          <w:szCs w:val="32"/>
        </w:rPr>
        <w:t/>
      </w:r>
      <w:r w:rsidR="00857132">
        <w:rPr>
          <w:rFonts w:ascii="仿宋_GB2312" w:eastAsia="仿宋_GB2312" w:hint="eastAsia"/>
          <w:sz w:val="32"/>
          <w:szCs w:val="32"/>
        </w:rPr>
        <w:t/>
      </w:r>
      <w:r>
        <w:rPr>
          <w:rFonts w:ascii="仿宋_GB2312" w:eastAsia="仿宋_GB2312" w:hint="eastAsia"/>
          <w:sz w:val="32"/>
          <w:szCs w:val="32"/>
        </w:rPr>
        <w:t>单位全年安排的国内公务接待</w:t>
      </w:r>
      <w:r w:rsidR="00BE0A9F">
        <w:rPr>
          <w:rFonts w:ascii="仿宋_GB2312" w:eastAsia="仿宋_GB2312" w:hint="eastAsia"/>
          <w:sz w:val="32"/>
          <w:szCs w:val="32"/>
        </w:rPr>
        <w:t>0</w:t>
      </w:r>
      <w:r w:rsidR="00BE0A9F">
        <w:rPr>
          <w:rFonts w:ascii="仿宋_GB2312" w:eastAsia="仿宋_GB2312"/>
          <w:sz w:val="32"/>
          <w:szCs w:val="32"/>
        </w:rPr>
        <w:t/>
      </w:r>
      <w:r w:rsidR="00BE0A9F">
        <w:rPr>
          <w:rFonts w:ascii="仿宋_GB2312" w:eastAsia="仿宋_GB2312" w:hint="eastAsia"/>
          <w:sz w:val="32"/>
          <w:szCs w:val="32"/>
        </w:rPr>
        <w:t/>
      </w:r>
      <w:r>
        <w:rPr>
          <w:rFonts w:ascii="仿宋_GB2312" w:eastAsia="仿宋_GB2312" w:hint="eastAsia"/>
          <w:sz w:val="32"/>
          <w:szCs w:val="32"/>
        </w:rPr>
        <w:t>批次，</w:t>
      </w:r>
      <w:r w:rsidR="000701A7">
        <w:rPr>
          <w:rFonts w:ascii="仿宋_GB2312" w:eastAsia="仿宋_GB2312" w:hint="eastAsia"/>
          <w:sz w:val="32"/>
          <w:szCs w:val="32"/>
        </w:rPr>
        <w:t>0</w:t>
      </w:r>
      <w:r w:rsidR="000701A7">
        <w:rPr>
          <w:rFonts w:ascii="仿宋_GB2312" w:eastAsia="仿宋_GB2312"/>
          <w:sz w:val="32"/>
          <w:szCs w:val="32"/>
        </w:rPr>
        <w:t/>
      </w:r>
      <w:r w:rsidR="000701A7">
        <w:rPr>
          <w:rFonts w:ascii="仿宋_GB2312" w:eastAsia="仿宋_GB2312" w:hint="eastAsia"/>
          <w:sz w:val="32"/>
          <w:szCs w:val="32"/>
        </w:rPr>
        <w:t/>
      </w:r>
      <w:r>
        <w:rPr>
          <w:rFonts w:ascii="仿宋_GB2312" w:eastAsia="仿宋_GB2312" w:hint="eastAsia"/>
          <w:sz w:val="32"/>
          <w:szCs w:val="32"/>
        </w:rPr>
        <w:t>人次。</w:t>
      </w:r>
    </w:p>
    <w:p w14:paraId="606EB0C3" w14:textId="1E9AC7CE"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sidR="000033EF">
        <w:rPr>
          <w:rFonts w:ascii="仿宋_GB2312" w:eastAsia="仿宋_GB2312"/>
          <w:color w:val="000000" w:themeColor="text1"/>
          <w:sz w:val="32"/>
          <w:szCs w:val="32"/>
        </w:rPr>
        <w:t>9</w:t>
      </w:r>
      <w:r w:rsidR="000033EF">
        <w:rPr>
          <w:rFonts w:ascii="仿宋_GB2312" w:eastAsia="仿宋_GB2312" w:hint="eastAsia"/>
          <w:color w:val="000000" w:themeColor="text1"/>
          <w:sz w:val="32"/>
          <w:szCs w:val="32"/>
        </w:rPr>
        <w:t/>
      </w:r>
      <w:r w:rsidR="000033EF">
        <w:rPr>
          <w:rFonts w:ascii="仿宋_GB2312" w:eastAsia="仿宋_GB2312"/>
          <w:color w:val="000000" w:themeColor="text1"/>
          <w:sz w:val="32"/>
          <w:szCs w:val="32"/>
        </w:rPr>
        <w:t/>
      </w:r>
      <w:r>
        <w:rPr>
          <w:rFonts w:ascii="仿宋_GB2312" w:eastAsia="仿宋_GB2312" w:hint="eastAsia"/>
          <w:sz w:val="32"/>
          <w:szCs w:val="32"/>
        </w:rPr>
        <w:t>万元，决算数</w:t>
      </w:r>
      <w:r w:rsidR="000033EF">
        <w:rPr>
          <w:rFonts w:ascii="仿宋_GB2312" w:eastAsia="仿宋_GB2312" w:hint="eastAsia"/>
          <w:color w:val="000000" w:themeColor="text1"/>
          <w:sz w:val="32"/>
          <w:szCs w:val="32"/>
        </w:rPr>
        <w:t>7.20</w:t>
      </w:r>
      <w:r w:rsidR="000033EF">
        <w:rPr>
          <w:rFonts w:ascii="仿宋_GB2312" w:eastAsia="仿宋_GB2312"/>
          <w:color w:val="000000" w:themeColor="text1"/>
          <w:sz w:val="32"/>
          <w:szCs w:val="32"/>
        </w:rPr>
        <w:t/>
      </w:r>
      <w:r w:rsidR="000033EF">
        <w:rPr>
          <w:rFonts w:ascii="仿宋_GB2312" w:eastAsia="仿宋_GB2312" w:hint="eastAsia"/>
          <w:color w:val="000000" w:themeColor="text1"/>
          <w:sz w:val="32"/>
          <w:szCs w:val="32"/>
        </w:rPr>
        <w:t/>
      </w:r>
      <w:r>
        <w:rPr>
          <w:rFonts w:ascii="仿宋_GB2312" w:eastAsia="仿宋_GB2312" w:hint="eastAsia"/>
          <w:sz w:val="32"/>
          <w:szCs w:val="32"/>
        </w:rPr>
        <w:t>万元</w:t>
      </w:r>
      <w:r w:rsidR="0070295D">
        <w:rPr>
          <w:rFonts w:ascii="仿宋_GB2312" w:eastAsia="仿宋_GB2312"/>
          <w:color w:val="000000" w:themeColor="text1"/>
          <w:sz w:val="32"/>
          <w:szCs w:val="32"/>
        </w:rPr>
        <w:t>，预决算差异率-20%，主要原因是：被地区机关事务管理局抽调一辆公务用车，公务用车费用相应划转，支出较预算数减少。</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sidR="00F45607">
        <w:rPr>
          <w:rFonts w:ascii="仿宋_GB2312" w:eastAsia="仿宋_GB2312"/>
          <w:color w:val="000000" w:themeColor="text1"/>
          <w:sz w:val="32"/>
          <w:szCs w:val="32"/>
        </w:rPr>
        <w:t>0</w:t>
      </w:r>
      <w:r w:rsidR="00F45607">
        <w:rPr>
          <w:rFonts w:ascii="仿宋_GB2312" w:eastAsia="仿宋_GB2312" w:hint="eastAsia"/>
          <w:color w:val="000000" w:themeColor="text1"/>
          <w:sz w:val="32"/>
          <w:szCs w:val="32"/>
        </w:rPr>
        <w:t/>
      </w:r>
      <w:r w:rsidR="00F45607">
        <w:rPr>
          <w:rFonts w:ascii="仿宋_GB2312" w:eastAsia="仿宋_GB2312"/>
          <w:color w:val="000000" w:themeColor="text1"/>
          <w:sz w:val="32"/>
          <w:szCs w:val="32"/>
        </w:rPr>
        <w:t/>
      </w:r>
      <w:r>
        <w:rPr>
          <w:rFonts w:ascii="仿宋_GB2312" w:eastAsia="仿宋_GB2312" w:hint="eastAsia"/>
          <w:sz w:val="32"/>
          <w:szCs w:val="32"/>
        </w:rPr>
        <w:t>万元，决算数</w:t>
      </w:r>
      <w:r w:rsidR="00963E2E">
        <w:rPr>
          <w:rFonts w:ascii="仿宋_GB2312" w:eastAsia="仿宋_GB2312" w:hint="eastAsia"/>
          <w:color w:val="000000" w:themeColor="text1"/>
          <w:sz w:val="32"/>
          <w:szCs w:val="32"/>
        </w:rPr>
        <w:t>0</w:t>
      </w:r>
      <w:r w:rsidR="00963E2E">
        <w:rPr>
          <w:rFonts w:ascii="仿宋_GB2312" w:eastAsia="仿宋_GB2312"/>
          <w:color w:val="000000" w:themeColor="text1"/>
          <w:sz w:val="32"/>
          <w:szCs w:val="32"/>
        </w:rPr>
        <w:t/>
      </w:r>
      <w:r w:rsidR="00963E2E">
        <w:rPr>
          <w:rFonts w:ascii="仿宋_GB2312" w:eastAsia="仿宋_GB2312" w:hint="eastAsia"/>
          <w:color w:val="000000" w:themeColor="text1"/>
          <w:sz w:val="32"/>
          <w:szCs w:val="32"/>
        </w:rPr>
        <w:t/>
      </w:r>
      <w:r>
        <w:rPr>
          <w:rFonts w:ascii="仿宋_GB2312" w:eastAsia="仿宋_GB2312" w:hint="eastAsia"/>
          <w:sz w:val="32"/>
          <w:szCs w:val="32"/>
        </w:rPr>
        <w:t>万元</w:t>
      </w:r>
      <w:r w:rsidR="00807B4B">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sidR="009F4245">
        <w:rPr>
          <w:rFonts w:ascii="仿宋_GB2312" w:eastAsia="仿宋_GB2312"/>
          <w:color w:val="000000" w:themeColor="text1"/>
          <w:sz w:val="32"/>
          <w:szCs w:val="32"/>
        </w:rPr>
        <w:t>0</w:t>
      </w:r>
      <w:r w:rsidR="009F4245">
        <w:rPr>
          <w:rFonts w:ascii="仿宋_GB2312" w:eastAsia="仿宋_GB2312" w:hint="eastAsia"/>
          <w:color w:val="000000" w:themeColor="text1"/>
          <w:sz w:val="32"/>
          <w:szCs w:val="32"/>
        </w:rPr>
        <w:t/>
      </w:r>
      <w:r w:rsidR="009F4245">
        <w:rPr>
          <w:rFonts w:ascii="仿宋_GB2312" w:eastAsia="仿宋_GB2312"/>
          <w:color w:val="000000" w:themeColor="text1"/>
          <w:sz w:val="32"/>
          <w:szCs w:val="32"/>
        </w:rPr>
        <w:t/>
      </w:r>
      <w:r>
        <w:rPr>
          <w:rFonts w:ascii="仿宋_GB2312" w:eastAsia="仿宋_GB2312" w:hint="eastAsia"/>
          <w:sz w:val="32"/>
          <w:szCs w:val="32"/>
        </w:rPr>
        <w:t>万元，决算数</w:t>
      </w:r>
      <w:r w:rsidR="00F80266">
        <w:rPr>
          <w:rFonts w:ascii="仿宋_GB2312" w:eastAsia="仿宋_GB2312"/>
          <w:color w:val="000000" w:themeColor="text1"/>
          <w:sz w:val="32"/>
          <w:szCs w:val="32"/>
        </w:rPr>
        <w:t>0</w:t>
      </w:r>
      <w:r>
        <w:rPr>
          <w:rFonts w:ascii="仿宋_GB2312" w:eastAsia="仿宋_GB2312" w:hint="eastAsia"/>
          <w:sz w:val="32"/>
          <w:szCs w:val="32"/>
        </w:rPr>
        <w:t>万元</w:t>
      </w:r>
      <w:r w:rsidR="00690F22">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sidR="005358C2">
        <w:rPr>
          <w:rFonts w:ascii="仿宋_GB2312" w:eastAsia="仿宋_GB2312"/>
          <w:color w:val="000000" w:themeColor="text1"/>
          <w:sz w:val="32"/>
          <w:szCs w:val="32"/>
        </w:rPr>
        <w:t>9</w:t>
      </w:r>
      <w:r>
        <w:rPr>
          <w:rFonts w:ascii="仿宋_GB2312" w:eastAsia="仿宋_GB2312" w:hint="eastAsia"/>
          <w:sz w:val="32"/>
          <w:szCs w:val="32"/>
        </w:rPr>
        <w:t>万元，决算数</w:t>
      </w:r>
      <w:r w:rsidR="0024217C">
        <w:rPr>
          <w:rFonts w:ascii="仿宋_GB2312" w:eastAsia="仿宋_GB2312"/>
          <w:color w:val="000000" w:themeColor="text1"/>
          <w:sz w:val="32"/>
          <w:szCs w:val="32"/>
        </w:rPr>
        <w:t>7.20</w:t>
      </w:r>
      <w:r>
        <w:rPr>
          <w:rFonts w:ascii="仿宋_GB2312" w:eastAsia="仿宋_GB2312" w:hint="eastAsia"/>
          <w:sz w:val="32"/>
          <w:szCs w:val="32"/>
        </w:rPr>
        <w:t>万元</w:t>
      </w:r>
      <w:r w:rsidR="004D35C0">
        <w:rPr>
          <w:rFonts w:ascii="仿宋_GB2312" w:eastAsia="仿宋_GB2312"/>
          <w:color w:val="000000" w:themeColor="text1"/>
          <w:sz w:val="32"/>
          <w:szCs w:val="32"/>
        </w:rPr>
        <w:lastRenderedPageBreak/>
        <w:t>，预决算差异率-20%，主要原因是：被地区机关事务管理局抽调一辆公务用车，公务用车费用相应划转，支出较预算数减少；</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sidR="00BC38D2">
        <w:rPr>
          <w:rFonts w:ascii="仿宋_GB2312" w:eastAsia="仿宋_GB2312"/>
          <w:color w:val="000000" w:themeColor="text1"/>
          <w:sz w:val="32"/>
          <w:szCs w:val="32"/>
        </w:rPr>
        <w:t>0</w:t>
      </w:r>
      <w:r>
        <w:rPr>
          <w:rFonts w:ascii="仿宋_GB2312" w:eastAsia="仿宋_GB2312" w:hint="eastAsia"/>
          <w:sz w:val="32"/>
          <w:szCs w:val="32"/>
        </w:rPr>
        <w:t>万元，决算数</w:t>
      </w:r>
      <w:r w:rsidR="00750D8A">
        <w:rPr>
          <w:rFonts w:ascii="仿宋_GB2312" w:eastAsia="仿宋_GB2312" w:hint="eastAsia"/>
          <w:color w:val="000000" w:themeColor="text1"/>
          <w:sz w:val="32"/>
          <w:szCs w:val="32"/>
        </w:rPr>
        <w:t>0</w:t>
      </w:r>
      <w:r w:rsidR="00750D8A">
        <w:rPr>
          <w:rFonts w:ascii="仿宋_GB2312" w:eastAsia="仿宋_GB2312"/>
          <w:color w:val="000000" w:themeColor="text1"/>
          <w:sz w:val="32"/>
          <w:szCs w:val="32"/>
        </w:rPr>
        <w:t/>
      </w:r>
      <w:r w:rsidR="00750D8A">
        <w:rPr>
          <w:rFonts w:ascii="仿宋_GB2312" w:eastAsia="仿宋_GB2312" w:hint="eastAsia"/>
          <w:color w:val="000000" w:themeColor="text1"/>
          <w:sz w:val="32"/>
          <w:szCs w:val="32"/>
        </w:rPr>
        <w:t/>
      </w:r>
      <w:r>
        <w:rPr>
          <w:rFonts w:ascii="仿宋_GB2312" w:eastAsia="仿宋_GB2312" w:hint="eastAsia"/>
          <w:sz w:val="32"/>
          <w:szCs w:val="32"/>
        </w:rPr>
        <w:t>万元</w:t>
      </w:r>
      <w:r w:rsidR="007E2E4F">
        <w:rPr>
          <w:rFonts w:ascii="仿宋_GB2312" w:eastAsia="仿宋_GB2312"/>
          <w:color w:val="000000" w:themeColor="text1"/>
          <w:sz w:val="32"/>
          <w:szCs w:val="32"/>
        </w:rPr>
        <w:t>，预决算差异率0%，主要原因是：预算未安排，无此项支出。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sidRPr="00082456">
        <w:rPr>
          <w:rFonts w:ascii="仿宋_GB2312" w:eastAsia="仿宋_GB2312"/>
          <w:color w:val="000000" w:themeColor="text1"/>
          <w:sz w:val="32"/>
          <w:szCs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eastAsia="仿宋_GB2312" w:hint="eastAsia"/>
          <w:color w:val="000000" w:themeColor="text1"/>
          <w:sz w:val="32"/>
          <w:szCs w:val="32"/>
        </w:rPr>
        <w:t>2019年度新疆喀什地区行政公署外事办公室机关运行经费支出32.43万元，比上年增加3.31万元，增长11.37%，主要原因是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2019年机构改革，原口岸委与原外侨办合并成立外事办，人员增加，本年机关运行经费比上年增加。</w:t>
      </w:r>
      <w:r w:rsidRPr="003642F3">
        <w:rPr>
          <w:rFonts w:ascii="仿宋_GB2312" w:eastAsia="仿宋_GB2312"/>
          <w:color w:val="000000" w:themeColor="text1"/>
          <w:sz w:val="32"/>
          <w:szCs w:val="32"/>
        </w:rPr>
        <w:t/>
      </w:r>
      <w:r>
        <w:rPr>
          <w:rFonts w:ascii="仿宋_GB2312" w:eastAsia="仿宋_GB2312" w:hint="eastAsia"/>
          <w:color w:val="000000" w:themeColor="text1"/>
          <w:sz w:val="32"/>
          <w:szCs w:val="32"/>
        </w:rPr>
        <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年度政府采购支出总额</w:t>
      </w:r>
      <w:r w:rsidR="003C3EF4">
        <w:rPr>
          <w:rFonts w:ascii="仿宋_GB2312" w:eastAsia="仿宋_GB2312" w:hint="eastAsia"/>
          <w:sz w:val="32"/>
          <w:szCs w:val="32"/>
        </w:rPr>
        <w:t>110.65</w:t>
      </w:r>
      <w:r w:rsidR="00980F6F" w:rsidRPr="00980F6F">
        <w:rPr>
          <w:rFonts w:ascii="仿宋_GB2312" w:eastAsia="仿宋_GB2312"/>
          <w:sz w:val="32"/>
          <w:szCs w:val="32"/>
        </w:rPr>
        <w:t/>
      </w:r>
      <w:r w:rsidR="003C3EF4">
        <w:rPr>
          <w:rFonts w:ascii="仿宋_GB2312" w:eastAsia="仿宋_GB2312" w:hint="eastAsia"/>
          <w:sz w:val="32"/>
          <w:szCs w:val="32"/>
        </w:rPr>
        <w:t/>
      </w:r>
      <w:r w:rsidR="008853A8">
        <w:rPr>
          <w:rFonts w:ascii="仿宋_GB2312" w:eastAsia="仿宋_GB2312" w:hint="eastAsia"/>
          <w:sz w:val="32"/>
          <w:szCs w:val="32"/>
        </w:rPr>
        <w:t>万元，其中：政府采购货物支出</w:t>
      </w:r>
      <w:r w:rsidR="00AF0871">
        <w:rPr>
          <w:rFonts w:ascii="仿宋_GB2312" w:eastAsia="仿宋_GB2312" w:hint="eastAsia"/>
          <w:sz w:val="32"/>
          <w:szCs w:val="32"/>
        </w:rPr>
        <w:t>108.02</w:t>
      </w:r>
      <w:r w:rsidR="00980F6F" w:rsidRPr="00980F6F">
        <w:rPr>
          <w:rFonts w:ascii="仿宋_GB2312" w:eastAsia="仿宋_GB2312"/>
          <w:sz w:val="32"/>
          <w:szCs w:val="32"/>
        </w:rPr>
        <w:t/>
      </w:r>
      <w:r w:rsidR="00AF0871">
        <w:rPr>
          <w:rFonts w:ascii="仿宋_GB2312" w:eastAsia="仿宋_GB2312" w:hint="eastAsia"/>
          <w:sz w:val="32"/>
          <w:szCs w:val="32"/>
        </w:rPr>
        <w:t/>
      </w:r>
      <w:r w:rsidR="008853A8">
        <w:rPr>
          <w:rFonts w:ascii="仿宋_GB2312" w:eastAsia="仿宋_GB2312" w:hint="eastAsia"/>
          <w:sz w:val="32"/>
          <w:szCs w:val="32"/>
        </w:rPr>
        <w:t>万元、政府采购工程支出</w:t>
      </w:r>
      <w:r w:rsidR="00A009B3">
        <w:rPr>
          <w:rFonts w:ascii="仿宋_GB2312" w:eastAsia="仿宋_GB2312" w:hint="eastAsia"/>
          <w:sz w:val="32"/>
          <w:szCs w:val="32"/>
        </w:rPr>
        <w:t>0</w:t>
      </w:r>
      <w:r w:rsidR="00A009B3">
        <w:rPr>
          <w:rFonts w:ascii="仿宋_GB2312" w:eastAsia="仿宋_GB2312"/>
          <w:sz w:val="32"/>
          <w:szCs w:val="32"/>
        </w:rPr>
        <w:t/>
      </w:r>
      <w:r w:rsidR="00980F6F">
        <w:rPr>
          <w:rFonts w:ascii="仿宋_GB2312" w:eastAsia="仿宋_GB2312" w:hint="eastAsia"/>
          <w:sz w:val="32"/>
          <w:szCs w:val="32"/>
        </w:rPr>
        <w:t/>
      </w:r>
      <w:r w:rsidR="00A009B3">
        <w:rPr>
          <w:rFonts w:ascii="仿宋_GB2312" w:eastAsia="仿宋_GB2312"/>
          <w:sz w:val="32"/>
          <w:szCs w:val="32"/>
        </w:rPr>
        <w:t/>
      </w:r>
      <w:r w:rsidR="00A009B3">
        <w:rPr>
          <w:rFonts w:ascii="仿宋_GB2312" w:eastAsia="仿宋_GB2312" w:hint="eastAsia"/>
          <w:sz w:val="32"/>
          <w:szCs w:val="32"/>
        </w:rPr>
        <w:t/>
      </w:r>
      <w:r w:rsidR="008853A8">
        <w:rPr>
          <w:rFonts w:ascii="仿宋_GB2312" w:eastAsia="仿宋_GB2312" w:hint="eastAsia"/>
          <w:sz w:val="32"/>
          <w:szCs w:val="32"/>
        </w:rPr>
        <w:t>万元、政府采购服务支出</w:t>
      </w:r>
      <w:r w:rsidR="009C479E">
        <w:rPr>
          <w:rFonts w:ascii="仿宋_GB2312" w:eastAsia="仿宋_GB2312" w:hint="eastAsia"/>
          <w:sz w:val="32"/>
          <w:szCs w:val="32"/>
        </w:rPr>
        <w:t>2.63</w:t>
      </w:r>
      <w:r w:rsidR="009C479E">
        <w:rPr>
          <w:rFonts w:ascii="仿宋_GB2312" w:eastAsia="仿宋_GB2312"/>
          <w:sz w:val="32"/>
          <w:szCs w:val="32"/>
        </w:rPr>
        <w:t/>
      </w:r>
      <w:r w:rsidR="00327986">
        <w:rPr>
          <w:rFonts w:ascii="仿宋_GB2312" w:eastAsia="仿宋_GB2312" w:hint="eastAsia"/>
          <w:sz w:val="32"/>
          <w:szCs w:val="32"/>
        </w:rPr>
        <w:t/>
      </w:r>
      <w:r w:rsidR="009C479E">
        <w:rPr>
          <w:rFonts w:ascii="仿宋_GB2312" w:eastAsia="仿宋_GB2312"/>
          <w:sz w:val="32"/>
          <w:szCs w:val="32"/>
        </w:rPr>
        <w:t/>
      </w:r>
      <w:r w:rsidR="009C479E">
        <w:rPr>
          <w:rFonts w:ascii="仿宋_GB2312" w:eastAsia="仿宋_GB2312" w:hint="eastAsia"/>
          <w:sz w:val="32"/>
          <w:szCs w:val="32"/>
        </w:rPr>
        <w:t/>
      </w:r>
      <w:r w:rsidR="008853A8">
        <w:rPr>
          <w:rFonts w:ascii="仿宋_GB2312" w:eastAsia="仿宋_GB2312" w:hint="eastAsia"/>
          <w:sz w:val="32"/>
          <w:szCs w:val="32"/>
        </w:rPr>
        <w:t>万元。</w:t>
      </w:r>
    </w:p>
    <w:p w14:paraId="4BAE89CA" w14:textId="67110A70" w:rsidR="008853A8" w:rsidRDefault="008853A8">
      <w:pPr>
        <w:ind w:firstLineChars="200" w:firstLine="640"/>
        <w:rPr>
          <w:rFonts w:ascii="仿宋_GB2312" w:eastAsia="仿宋_GB2312"/>
          <w:sz w:val="32"/>
          <w:szCs w:val="32"/>
        </w:rPr>
      </w:pPr>
      <w:r>
        <w:rPr>
          <w:rFonts w:ascii="仿宋_GB2312" w:eastAsia="仿宋_GB2312" w:hint="eastAsia"/>
          <w:sz w:val="32"/>
          <w:szCs w:val="32"/>
        </w:rPr>
        <w:t>授予中小企业合同金额</w:t>
      </w:r>
      <w:r w:rsidR="007E3BFD">
        <w:rPr>
          <w:rFonts w:ascii="仿宋_GB2312" w:eastAsia="仿宋_GB2312" w:hint="eastAsia"/>
          <w:sz w:val="32"/>
          <w:szCs w:val="32"/>
        </w:rPr>
        <w:t>108.02</w:t>
      </w:r>
      <w:r w:rsidR="00887778" w:rsidRPr="00887778">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万元，占政府采购支出总额的</w:t>
      </w:r>
      <w:r w:rsidR="007E3BFD">
        <w:rPr>
          <w:rFonts w:ascii="仿宋_GB2312" w:eastAsia="仿宋_GB2312" w:hint="eastAsia"/>
          <w:sz w:val="32"/>
          <w:szCs w:val="32"/>
        </w:rPr>
        <w:t>97.62%</w:t>
      </w:r>
      <w:r w:rsidR="0029171A" w:rsidRPr="0029171A">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，其中：授予小微企业合同金额</w:t>
      </w:r>
      <w:r w:rsidR="007E3BFD">
        <w:rPr>
          <w:rFonts w:ascii="仿宋_GB2312" w:eastAsia="仿宋_GB2312" w:hint="eastAsia"/>
          <w:sz w:val="32"/>
          <w:szCs w:val="32"/>
        </w:rPr>
        <w:t>108.02</w:t>
      </w:r>
      <w:r w:rsidR="004A41CF" w:rsidRPr="004A41CF">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万元，占</w:t>
      </w:r>
      <w:r>
        <w:rPr>
          <w:rFonts w:ascii="仿宋_GB2312" w:eastAsia="仿宋_GB2312" w:hint="eastAsia"/>
          <w:sz w:val="32"/>
          <w:szCs w:val="32"/>
        </w:rPr>
        <w:lastRenderedPageBreak/>
        <w:t>政府采购支出总额的</w:t>
      </w:r>
      <w:r w:rsidR="007E3BFD">
        <w:rPr>
          <w:rFonts w:ascii="仿宋_GB2312" w:eastAsia="仿宋_GB2312" w:hint="eastAsia"/>
          <w:sz w:val="32"/>
          <w:szCs w:val="32"/>
        </w:rPr>
        <w:t>97.62%</w:t>
      </w:r>
      <w:r w:rsidR="007B0022" w:rsidRPr="007B0022">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eastAsia="仿宋_GB2312" w:hint="eastAsia"/>
          <w:sz w:val="32"/>
          <w:szCs w:val="32"/>
        </w:rPr>
        <w:t>截止</w:t>
      </w:r>
      <w:r w:rsidR="00B76725">
        <w:rPr>
          <w:rFonts w:ascii="仿宋_GB2312" w:eastAsia="仿宋_GB2312"/>
          <w:sz w:val="32"/>
          <w:szCs w:val="32"/>
        </w:rPr>
        <w:t>2019</w:t>
      </w:r>
      <w:r>
        <w:rPr>
          <w:rFonts w:ascii="仿宋_GB2312" w:eastAsia="仿宋_GB2312" w:hint="eastAsia"/>
          <w:sz w:val="32"/>
          <w:szCs w:val="32"/>
        </w:rPr>
        <w:t>年12月31日，单位共有房屋</w:t>
      </w:r>
      <w:r w:rsidR="007E3BFD">
        <w:rPr>
          <w:rFonts w:ascii="仿宋_GB2312" w:eastAsia="仿宋_GB2312" w:hint="eastAsia"/>
          <w:sz w:val="32"/>
          <w:szCs w:val="32"/>
        </w:rPr>
        <w:t>20,156.41</w:t>
      </w:r>
      <w:r w:rsidR="006032AE" w:rsidRPr="006032AE">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（平方米），价值</w:t>
      </w:r>
      <w:r w:rsidR="007E3BFD">
        <w:rPr>
          <w:rFonts w:ascii="仿宋_GB2312" w:eastAsia="仿宋_GB2312" w:hint="eastAsia"/>
          <w:sz w:val="32"/>
          <w:szCs w:val="32"/>
        </w:rPr>
        <w:t>6,152.26</w:t>
      </w:r>
      <w:r w:rsidR="00FE0761" w:rsidRPr="00FE0761">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万元。车辆</w:t>
      </w:r>
      <w:r w:rsidR="00AA13D0">
        <w:rPr>
          <w:rFonts w:ascii="仿宋_GB2312" w:eastAsia="仿宋_GB2312" w:hint="eastAsia"/>
          <w:sz w:val="32"/>
          <w:szCs w:val="32"/>
        </w:rPr>
        <w:t>16</w:t>
      </w:r>
      <w:r w:rsidR="00AA13D0">
        <w:rPr>
          <w:rFonts w:ascii="仿宋_GB2312" w:eastAsia="仿宋_GB2312"/>
          <w:sz w:val="32"/>
          <w:szCs w:val="32"/>
        </w:rPr>
        <w:t/>
      </w:r>
      <w:r w:rsidR="00AA13D0">
        <w:rPr>
          <w:rFonts w:ascii="仿宋_GB2312" w:eastAsia="仿宋_GB2312" w:hint="eastAsia"/>
          <w:sz w:val="32"/>
          <w:szCs w:val="32"/>
        </w:rPr>
        <w:t/>
      </w:r>
      <w:r>
        <w:rPr>
          <w:rFonts w:ascii="仿宋_GB2312" w:eastAsia="仿宋_GB2312" w:hint="eastAsia"/>
          <w:sz w:val="32"/>
          <w:szCs w:val="32"/>
        </w:rPr>
        <w:t>辆，价值</w:t>
      </w:r>
      <w:r w:rsidR="00847CE1">
        <w:rPr>
          <w:rFonts w:ascii="仿宋_GB2312" w:eastAsia="仿宋_GB2312" w:hint="eastAsia"/>
          <w:sz w:val="32"/>
          <w:szCs w:val="32"/>
        </w:rPr>
        <w:t>423.04</w:t>
      </w:r>
      <w:r w:rsidR="00847CE1">
        <w:rPr>
          <w:rFonts w:ascii="仿宋_GB2312" w:eastAsia="仿宋_GB2312"/>
          <w:sz w:val="32"/>
          <w:szCs w:val="32"/>
        </w:rPr>
        <w:t/>
      </w:r>
      <w:r w:rsidR="00847CE1">
        <w:rPr>
          <w:rFonts w:ascii="仿宋_GB2312" w:eastAsia="仿宋_GB2312" w:hint="eastAsia"/>
          <w:sz w:val="32"/>
          <w:szCs w:val="32"/>
        </w:rPr>
        <w:t/>
      </w:r>
      <w:r>
        <w:rPr>
          <w:rFonts w:ascii="仿宋_GB2312" w:eastAsia="仿宋_GB2312" w:hint="eastAsia"/>
          <w:sz w:val="32"/>
          <w:szCs w:val="32"/>
        </w:rPr>
        <w:t>万元，其中：副部（省）级及以上领导用车</w:t>
      </w:r>
      <w:r w:rsidR="002F1732">
        <w:rPr>
          <w:rFonts w:ascii="仿宋_GB2312" w:eastAsia="仿宋_GB2312" w:hint="eastAsia"/>
          <w:sz w:val="32"/>
          <w:szCs w:val="32"/>
        </w:rPr>
        <w:t>0</w:t>
      </w:r>
      <w:r w:rsidR="002F1732">
        <w:rPr>
          <w:rFonts w:ascii="仿宋_GB2312" w:eastAsia="仿宋_GB2312"/>
          <w:sz w:val="32"/>
          <w:szCs w:val="32"/>
        </w:rPr>
        <w:t/>
      </w:r>
      <w:r w:rsidR="002F1732">
        <w:rPr>
          <w:rFonts w:ascii="仿宋_GB2312" w:eastAsia="仿宋_GB2312" w:hint="eastAsia"/>
          <w:sz w:val="32"/>
          <w:szCs w:val="32"/>
        </w:rPr>
        <w:t/>
      </w:r>
      <w:r>
        <w:rPr>
          <w:rFonts w:ascii="仿宋_GB2312" w:eastAsia="仿宋_GB2312" w:hint="eastAsia"/>
          <w:sz w:val="32"/>
          <w:szCs w:val="32"/>
        </w:rPr>
        <w:t>辆、主要领导干部用车</w:t>
      </w:r>
      <w:r w:rsidR="00DD3B82">
        <w:rPr>
          <w:rFonts w:ascii="仿宋_GB2312" w:eastAsia="仿宋_GB2312"/>
          <w:color w:val="000000" w:themeColor="text1"/>
          <w:sz w:val="32"/>
          <w:szCs w:val="32"/>
        </w:rPr>
        <w:t>0</w:t>
      </w:r>
      <w:r w:rsidR="00DD3B82">
        <w:rPr>
          <w:rFonts w:ascii="仿宋_GB2312" w:eastAsia="仿宋_GB2312" w:hint="eastAsia"/>
          <w:color w:val="000000" w:themeColor="text1"/>
          <w:sz w:val="32"/>
          <w:szCs w:val="32"/>
        </w:rPr>
        <w:t/>
      </w:r>
      <w:r w:rsidR="00DD3B82">
        <w:rPr>
          <w:rFonts w:ascii="仿宋_GB2312" w:eastAsia="仿宋_GB2312"/>
          <w:color w:val="000000" w:themeColor="text1"/>
          <w:sz w:val="32"/>
          <w:szCs w:val="32"/>
        </w:rPr>
        <w:t/>
      </w:r>
      <w:r>
        <w:rPr>
          <w:rFonts w:ascii="仿宋_GB2312" w:eastAsia="仿宋_GB2312" w:hint="eastAsia"/>
          <w:sz w:val="32"/>
          <w:szCs w:val="32"/>
        </w:rPr>
        <w:t>辆、机要通信用车</w:t>
      </w:r>
      <w:r w:rsidR="00B24234">
        <w:rPr>
          <w:rFonts w:ascii="仿宋_GB2312" w:eastAsia="仿宋_GB2312"/>
          <w:color w:val="000000" w:themeColor="text1"/>
          <w:sz w:val="32"/>
          <w:szCs w:val="32"/>
        </w:rPr>
        <w:t>0</w:t>
      </w:r>
      <w:r w:rsidR="00B24234">
        <w:rPr>
          <w:rFonts w:ascii="仿宋_GB2312" w:eastAsia="仿宋_GB2312" w:hint="eastAsia"/>
          <w:color w:val="000000" w:themeColor="text1"/>
          <w:sz w:val="32"/>
          <w:szCs w:val="32"/>
        </w:rPr>
        <w:t/>
      </w:r>
      <w:r w:rsidR="00B24234">
        <w:rPr>
          <w:rFonts w:ascii="仿宋_GB2312" w:eastAsia="仿宋_GB2312"/>
          <w:color w:val="000000" w:themeColor="text1"/>
          <w:sz w:val="32"/>
          <w:szCs w:val="32"/>
        </w:rPr>
        <w:t/>
      </w:r>
      <w:r>
        <w:rPr>
          <w:rFonts w:ascii="仿宋_GB2312" w:eastAsia="仿宋_GB2312" w:hint="eastAsia"/>
          <w:sz w:val="32"/>
          <w:szCs w:val="32"/>
        </w:rPr>
        <w:t>辆、应急保障用车</w:t>
      </w:r>
      <w:r w:rsidR="000B57B8">
        <w:rPr>
          <w:rFonts w:ascii="仿宋_GB2312" w:eastAsia="仿宋_GB2312"/>
          <w:color w:val="000000" w:themeColor="text1"/>
          <w:sz w:val="32"/>
          <w:szCs w:val="32"/>
        </w:rPr>
        <w:t>0</w:t>
      </w:r>
      <w:r w:rsidR="000B57B8">
        <w:rPr>
          <w:rFonts w:ascii="仿宋_GB2312" w:eastAsia="仿宋_GB2312" w:hint="eastAsia"/>
          <w:color w:val="000000" w:themeColor="text1"/>
          <w:sz w:val="32"/>
          <w:szCs w:val="32"/>
        </w:rPr>
        <w:t/>
      </w:r>
      <w:r w:rsidR="000B57B8">
        <w:rPr>
          <w:rFonts w:ascii="仿宋_GB2312" w:eastAsia="仿宋_GB2312"/>
          <w:color w:val="000000" w:themeColor="text1"/>
          <w:sz w:val="32"/>
          <w:szCs w:val="32"/>
        </w:rPr>
        <w:t/>
      </w:r>
      <w:r>
        <w:rPr>
          <w:rFonts w:ascii="仿宋_GB2312" w:eastAsia="仿宋_GB2312" w:hint="eastAsia"/>
          <w:sz w:val="32"/>
          <w:szCs w:val="32"/>
        </w:rPr>
        <w:t>辆、执法执勤用车</w:t>
      </w:r>
      <w:r w:rsidR="00F83E19">
        <w:rPr>
          <w:rFonts w:ascii="仿宋_GB2312" w:eastAsia="仿宋_GB2312" w:hint="eastAsia"/>
          <w:sz w:val="32"/>
          <w:szCs w:val="32"/>
        </w:rPr>
        <w:t>0</w:t>
      </w:r>
      <w:r w:rsidR="00F83E19">
        <w:rPr>
          <w:rFonts w:ascii="仿宋_GB2312" w:eastAsia="仿宋_GB2312"/>
          <w:sz w:val="32"/>
          <w:szCs w:val="32"/>
        </w:rPr>
        <w:t/>
      </w:r>
      <w:r w:rsidR="00F83E19">
        <w:rPr>
          <w:rFonts w:ascii="仿宋_GB2312" w:eastAsia="仿宋_GB2312" w:hint="eastAsia"/>
          <w:sz w:val="32"/>
          <w:szCs w:val="32"/>
        </w:rPr>
        <w:t/>
      </w:r>
      <w:r>
        <w:rPr>
          <w:rFonts w:ascii="仿宋_GB2312" w:eastAsia="仿宋_GB2312" w:hint="eastAsia"/>
          <w:sz w:val="32"/>
          <w:szCs w:val="32"/>
        </w:rPr>
        <w:t>辆、特种专业技术用车</w:t>
      </w:r>
      <w:r w:rsidR="00CB7A14">
        <w:rPr>
          <w:rFonts w:ascii="仿宋_GB2312" w:eastAsia="仿宋_GB2312" w:hint="eastAsia"/>
          <w:sz w:val="32"/>
          <w:szCs w:val="32"/>
        </w:rPr>
        <w:t>0</w:t>
      </w:r>
      <w:r w:rsidR="00CB7A14">
        <w:rPr>
          <w:rFonts w:ascii="仿宋_GB2312" w:eastAsia="仿宋_GB2312"/>
          <w:sz w:val="32"/>
          <w:szCs w:val="32"/>
        </w:rPr>
        <w:t/>
      </w:r>
      <w:r w:rsidR="00CB7A14">
        <w:rPr>
          <w:rFonts w:ascii="仿宋_GB2312" w:eastAsia="仿宋_GB2312" w:hint="eastAsia"/>
          <w:sz w:val="32"/>
          <w:szCs w:val="32"/>
        </w:rPr>
        <w:t/>
      </w:r>
      <w:r>
        <w:rPr>
          <w:rFonts w:ascii="仿宋_GB2312" w:eastAsia="仿宋_GB2312" w:hint="eastAsia"/>
          <w:sz w:val="32"/>
          <w:szCs w:val="32"/>
        </w:rPr>
        <w:t>辆、离退休干部用车</w:t>
      </w:r>
      <w:r w:rsidR="0056525F">
        <w:rPr>
          <w:rFonts w:ascii="仿宋_GB2312" w:eastAsia="仿宋_GB2312"/>
          <w:color w:val="000000" w:themeColor="text1"/>
          <w:sz w:val="32"/>
          <w:szCs w:val="32"/>
        </w:rPr>
        <w:t>0</w:t>
      </w:r>
      <w:r>
        <w:rPr>
          <w:rFonts w:ascii="仿宋_GB2312" w:eastAsia="仿宋_GB2312" w:hint="eastAsia"/>
          <w:sz w:val="32"/>
          <w:szCs w:val="32"/>
        </w:rPr>
        <w:t>辆、其他用车</w:t>
      </w:r>
      <w:r w:rsidR="00AE136F">
        <w:rPr>
          <w:rFonts w:ascii="仿宋_GB2312" w:eastAsia="仿宋_GB2312"/>
          <w:color w:val="000000" w:themeColor="text1"/>
          <w:sz w:val="32"/>
          <w:szCs w:val="32"/>
        </w:rPr>
        <w:t>16</w:t>
      </w:r>
      <w:r>
        <w:rPr>
          <w:rFonts w:ascii="仿宋_GB2312" w:eastAsia="仿宋_GB2312" w:hint="eastAsia"/>
          <w:sz w:val="32"/>
          <w:szCs w:val="32"/>
        </w:rPr>
        <w:t>辆，其他用车主要是：</w:t>
      </w:r>
      <w:r w:rsidR="004B2E7F">
        <w:rPr>
          <w:rFonts w:ascii="仿宋_GB2312" w:eastAsia="仿宋_GB2312"/>
          <w:color w:val="000000" w:themeColor="text1"/>
          <w:sz w:val="32"/>
          <w:szCs w:val="32"/>
        </w:rPr>
        <w:t>口岸保障用车及勘界用车；</w:t>
      </w:r>
      <w:r>
        <w:rPr>
          <w:rFonts w:ascii="仿宋_GB2312" w:eastAsia="仿宋_GB2312" w:hint="eastAsia"/>
          <w:sz w:val="32"/>
          <w:szCs w:val="32"/>
        </w:rPr>
        <w:t>单位价值50万元以上通用设备</w:t>
      </w:r>
      <w:r w:rsidR="00693012">
        <w:rPr>
          <w:rFonts w:ascii="仿宋_GB2312" w:eastAsia="仿宋_GB2312" w:hint="eastAsia"/>
          <w:sz w:val="32"/>
          <w:szCs w:val="32"/>
        </w:rPr>
        <w:t>4</w:t>
      </w:r>
      <w:r w:rsidR="00693012">
        <w:rPr>
          <w:rFonts w:ascii="仿宋_GB2312" w:eastAsia="仿宋_GB2312"/>
          <w:sz w:val="32"/>
          <w:szCs w:val="32"/>
        </w:rPr>
        <w:t/>
      </w:r>
      <w:r w:rsidR="00693012">
        <w:rPr>
          <w:rFonts w:ascii="仿宋_GB2312" w:eastAsia="仿宋_GB2312" w:hint="eastAsia"/>
          <w:sz w:val="32"/>
          <w:szCs w:val="32"/>
        </w:rPr>
        <w:t/>
      </w:r>
      <w:r>
        <w:rPr>
          <w:rFonts w:ascii="仿宋_GB2312" w:eastAsia="仿宋_GB2312" w:hint="eastAsia"/>
          <w:sz w:val="32"/>
          <w:szCs w:val="32"/>
        </w:rPr>
        <w:t>台（套）、单位价值100万元以上专用设备</w:t>
      </w:r>
      <w:r w:rsidR="00827663">
        <w:rPr>
          <w:rFonts w:ascii="仿宋_GB2312" w:eastAsia="仿宋_GB2312" w:hint="eastAsia"/>
          <w:sz w:val="32"/>
          <w:szCs w:val="32"/>
        </w:rPr>
        <w:t>0</w:t>
      </w:r>
      <w:r w:rsidR="00827663">
        <w:rPr>
          <w:rFonts w:ascii="仿宋_GB2312" w:eastAsia="仿宋_GB2312"/>
          <w:sz w:val="32"/>
          <w:szCs w:val="32"/>
        </w:rPr>
        <w:t/>
      </w:r>
      <w:r w:rsidR="00827663">
        <w:rPr>
          <w:rFonts w:ascii="仿宋_GB2312" w:eastAsia="仿宋_GB2312" w:hint="eastAsia"/>
          <w:sz w:val="32"/>
          <w:szCs w:val="32"/>
        </w:rPr>
        <w:t/>
      </w:r>
      <w:r>
        <w:rPr>
          <w:rFonts w:ascii="仿宋_GB2312" w:eastAsia="仿宋_GB2312" w:hint="eastAsia"/>
          <w:sz w:val="32"/>
          <w:szCs w:val="32"/>
        </w:rPr>
        <w:t>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3C3BFA52" w:rsidR="008853A8" w:rsidRDefault="008853A8">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sidR="00456820">
        <w:rPr>
          <w:rFonts w:ascii="仿宋_GB2312" w:eastAsia="仿宋_GB2312" w:hint="eastAsia"/>
          <w:sz w:val="32"/>
          <w:szCs w:val="32"/>
        </w:rPr>
        <w:t>2019</w:t>
      </w:r>
      <w:r>
        <w:rPr>
          <w:rFonts w:ascii="仿宋_GB2312" w:eastAsia="仿宋_GB2312" w:hint="eastAsia"/>
          <w:sz w:val="32"/>
          <w:szCs w:val="32"/>
        </w:rPr>
        <w:t>年度开展预算绩效评价项目</w:t>
      </w:r>
      <w:r w:rsidR="007E3BFD">
        <w:rPr>
          <w:rFonts w:ascii="仿宋_GB2312" w:eastAsia="仿宋_GB2312" w:hint="eastAsia"/>
          <w:sz w:val="32"/>
          <w:szCs w:val="32"/>
        </w:rPr>
        <w:t>9</w:t>
      </w:r>
      <w:r w:rsidR="00456820" w:rsidRPr="00456820">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个，共涉及资金</w:t>
      </w:r>
      <w:r w:rsidR="007E3BFD">
        <w:rPr>
          <w:rFonts w:ascii="仿宋_GB2312" w:eastAsia="仿宋_GB2312" w:hint="eastAsia"/>
          <w:sz w:val="32"/>
          <w:szCs w:val="32"/>
        </w:rPr>
        <w:t>112</w:t>
      </w:r>
      <w:r w:rsidR="00456820" w:rsidRPr="00456820">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万元。预算绩效管理取得的成效：</w:t>
      </w:r>
      <w:r w:rsidR="00772611">
        <w:rPr>
          <w:rFonts w:ascii="仿宋_GB2312" w:eastAsia="仿宋_GB2312" w:hint="eastAsia"/>
          <w:sz w:val="32"/>
          <w:szCs w:val="32"/>
        </w:rPr>
        <w:t>一是部门年度任务是在预算资金额度内完成，并通过规范的招投标及严格的资金管理及项目管理及其他创新的管理措施实现了资金的节约。三公经费是也在预算范围内开支，开支较上年的减少，理性了党中央节约的倡导；二是各项工作计划是（否）按预期计划按时完成，效益按预期时间产生。三是预期的经济效益、社会效益、可持续的影响良好，相关人员的满意度较高。</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发现的问题及原因：</w:t>
      </w:r>
      <w:r w:rsidR="00772611">
        <w:rPr>
          <w:rFonts w:ascii="仿宋_GB2312" w:eastAsia="仿宋_GB2312" w:hint="eastAsia"/>
          <w:sz w:val="32"/>
          <w:szCs w:val="32"/>
        </w:rPr>
        <w:t>一是通过预算绩效管理，发现了工作中存在的不足，主要是对于工程建设工期的不利因素预估不足，导致工期建设缓慢。本项目为口岸建设项目，所处建设地点均为高原高寒地区，不利的环境因素势必决定建设工程成本较高、工期较长、施工队伍要求经验及素质较高。项目前期阶段实施方案未充分论证，对不利环境造成施工困难的影响估计不足，虽然于中期及时变更立项，但依然对工程建设进度造成了一定影响。导致了资金滞缓，影响了项目的进度，造成了部分资金的浪费。</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下一步改进措施：</w:t>
      </w:r>
      <w:r w:rsidR="00772611">
        <w:rPr>
          <w:rFonts w:ascii="仿宋_GB2312" w:eastAsia="仿宋_GB2312" w:hint="eastAsia"/>
          <w:sz w:val="32"/>
          <w:szCs w:val="32"/>
        </w:rPr>
        <w:t>年初做好资金计划，按照项目进度及时拨付资金，使资金使用效益最大化，减少不必要的浪费，节约成本。</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w:t>
      </w:r>
      <w:r>
        <w:rPr>
          <w:rFonts w:ascii="仿宋_GB2312" w:eastAsia="仿宋_GB2312" w:hint="eastAsia"/>
          <w:sz w:val="32"/>
          <w:szCs w:val="32"/>
        </w:rPr>
        <w:lastRenderedPageBreak/>
        <w:t>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w:t>
      </w:r>
      <w:r>
        <w:rPr>
          <w:rFonts w:ascii="仿宋_GB2312" w:eastAsia="仿宋_GB2312" w:hint="eastAsia"/>
          <w:sz w:val="32"/>
          <w:szCs w:val="32"/>
        </w:rPr>
        <w:lastRenderedPageBreak/>
        <w:t>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A1114" w14:textId="77777777" w:rsidR="00292C0A" w:rsidRDefault="00292C0A">
      <w:r>
        <w:separator/>
      </w:r>
    </w:p>
  </w:endnote>
  <w:endnote w:type="continuationSeparator" w:id="0">
    <w:p w14:paraId="0EC8298B" w14:textId="77777777" w:rsidR="00292C0A" w:rsidRDefault="00292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33148" w14:textId="77777777" w:rsidR="00292C0A" w:rsidRDefault="00292C0A">
      <w:r>
        <w:separator/>
      </w:r>
    </w:p>
  </w:footnote>
  <w:footnote w:type="continuationSeparator" w:id="0">
    <w:p w14:paraId="69AF5D17" w14:textId="77777777" w:rsidR="00292C0A" w:rsidRDefault="00292C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KhoJubFt/ADJhK+yapfurw==" w:hash="qDvxNkyOPTaw3eeVyTHCDzbaKbE="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13</Pages>
  <Words>1056</Words>
  <Characters>6024</Characters>
  <Application>Microsoft Office Word</Application>
  <DocSecurity>0</DocSecurity>
  <Lines>50</Lines>
  <Paragraphs>14</Paragraphs>
  <ScaleCrop>false</ScaleCrop>
  <Company/>
  <LinksUpToDate>false</LinksUpToDate>
  <CharactersWithSpaces>7066</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2020-07-16T02:47:00Z</dcterms:created>
  <dc:creator>GXR</dc:creator>
  <cp:lastModifiedBy>Wevil Dwyane</cp:lastModifiedBy>
  <dcterms:modified xsi:type="dcterms:W3CDTF">2020-09-08T04:11:00Z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