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关于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喀什地区202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年企业参保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职工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第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一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批特殊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工种拟提前退休</w:t>
      </w:r>
      <w:r>
        <w:rPr>
          <w:rFonts w:hint="eastAsia" w:ascii="方正小标宋简体" w:hAnsi="方正小标宋简体" w:eastAsia="方正小标宋简体" w:cs="方正小标宋简体"/>
          <w:sz w:val="40"/>
          <w:szCs w:val="40"/>
          <w:lang w:eastAsia="zh-CN"/>
        </w:rPr>
        <w:t>人员的公示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根据企业特殊工种提前退休管理工作要求，经喀什地区人社局202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第</w:t>
      </w:r>
      <w:r>
        <w:rPr>
          <w:rFonts w:hint="eastAsia" w:ascii="Times New Roman" w:hAnsi="Times New Roman" w:eastAsia="方正仿宋_GBK" w:cs="Times New Roman"/>
          <w:sz w:val="32"/>
          <w:szCs w:val="32"/>
          <w:highlight w:val="none"/>
          <w:lang w:val="en-US" w:eastAsia="zh-CN"/>
        </w:rPr>
        <w:t>8</w:t>
      </w:r>
      <w:r>
        <w:rPr>
          <w:rFonts w:hint="default" w:ascii="Times New Roman" w:hAnsi="Times New Roman" w:eastAsia="方正仿宋_GBK" w:cs="Times New Roman"/>
          <w:sz w:val="32"/>
          <w:szCs w:val="32"/>
          <w:highlight w:val="none"/>
        </w:rPr>
        <w:t>次</w:t>
      </w:r>
      <w:r>
        <w:rPr>
          <w:rFonts w:hint="eastAsia" w:ascii="Times New Roman" w:hAnsi="Times New Roman" w:eastAsia="方正仿宋_GBK" w:cs="Times New Roman"/>
          <w:sz w:val="32"/>
          <w:szCs w:val="32"/>
          <w:lang w:eastAsia="zh-CN"/>
        </w:rPr>
        <w:t>局务会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会议通过，现对202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年企业参保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职工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第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一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批特殊工种拟提前退休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人员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进行公示。公示时间：202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25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日至202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日。公示期内，如发现与公示情况不符的，请打以下电话反映：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地区人社局养老保险科：0998-2671022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地区人社局行政办公室：0998-2671011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firstLine="640" w:firstLineChars="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left="1598" w:leftChars="290" w:hanging="960" w:hangingChars="3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附件：喀什地区202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年企业参保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职工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第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一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批特殊工种拟提前退休</w:t>
      </w:r>
      <w:r>
        <w:rPr>
          <w:rFonts w:hint="default" w:ascii="Times New Roman" w:hAnsi="Times New Roman" w:eastAsia="方正仿宋_GBK" w:cs="Times New Roman"/>
          <w:sz w:val="32"/>
          <w:szCs w:val="32"/>
          <w:lang w:eastAsia="zh-CN"/>
        </w:rPr>
        <w:t>人员的公示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                                  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firstLine="3840" w:firstLineChars="12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喀什地区人力资源和社会保障局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620" w:lineRule="exact"/>
        <w:ind w:firstLine="320" w:firstLineChars="100"/>
        <w:textAlignment w:val="auto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                       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 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                         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202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年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月</w:t>
      </w:r>
      <w:r>
        <w:rPr>
          <w:rFonts w:hint="eastAsia" w:ascii="Times New Roman" w:hAnsi="Times New Roman" w:eastAsia="方正仿宋_GBK" w:cs="Times New Roman"/>
          <w:sz w:val="32"/>
          <w:szCs w:val="32"/>
          <w:lang w:val="en-US" w:eastAsia="zh-CN"/>
        </w:rPr>
        <w:t>25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 xml:space="preserve">日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20" w:lineRule="exact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20" w:lineRule="exact"/>
        <w:ind w:firstLine="320" w:firstLineChars="100"/>
        <w:jc w:val="center"/>
        <w:textAlignment w:val="auto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20" w:lineRule="exact"/>
        <w:ind w:firstLine="320" w:firstLineChars="100"/>
        <w:jc w:val="center"/>
        <w:textAlignment w:val="auto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spacing w:line="400" w:lineRule="exact"/>
        <w:jc w:val="both"/>
        <w:rPr>
          <w:rFonts w:hint="default" w:ascii="Times New Roman" w:hAnsi="Times New Roman" w:eastAsia="方正小标宋_GBK" w:cs="Times New Roman"/>
          <w:sz w:val="32"/>
          <w:szCs w:val="32"/>
        </w:rPr>
      </w:pPr>
    </w:p>
    <w:p>
      <w:pPr>
        <w:spacing w:line="400" w:lineRule="exact"/>
        <w:ind w:firstLine="320" w:firstLineChars="100"/>
        <w:jc w:val="center"/>
        <w:rPr>
          <w:rFonts w:hint="default" w:ascii="Times New Roman" w:hAnsi="Times New Roman" w:eastAsia="方正小标宋_GBK" w:cs="Times New Roman"/>
          <w:sz w:val="32"/>
          <w:szCs w:val="32"/>
        </w:rPr>
      </w:pPr>
      <w:r>
        <w:rPr>
          <w:rFonts w:hint="default" w:ascii="Times New Roman" w:hAnsi="Times New Roman" w:eastAsia="方正小标宋_GBK" w:cs="Times New Roman"/>
          <w:sz w:val="32"/>
          <w:szCs w:val="32"/>
        </w:rPr>
        <w:t>喀什地区202</w:t>
      </w:r>
      <w:r>
        <w:rPr>
          <w:rFonts w:hint="eastAsia" w:ascii="Times New Roman" w:hAnsi="Times New Roman" w:eastAsia="方正小标宋_GBK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方正小标宋_GBK" w:cs="Times New Roman"/>
          <w:sz w:val="32"/>
          <w:szCs w:val="32"/>
        </w:rPr>
        <w:t>年企业参保</w:t>
      </w:r>
      <w:r>
        <w:rPr>
          <w:rFonts w:hint="default" w:ascii="Times New Roman" w:hAnsi="Times New Roman" w:eastAsia="方正小标宋_GBK" w:cs="Times New Roman"/>
          <w:sz w:val="32"/>
          <w:szCs w:val="32"/>
          <w:lang w:eastAsia="zh-CN"/>
        </w:rPr>
        <w:t>职工</w:t>
      </w:r>
      <w:r>
        <w:rPr>
          <w:rFonts w:hint="default" w:ascii="Times New Roman" w:hAnsi="Times New Roman" w:eastAsia="方正小标宋_GBK" w:cs="Times New Roman"/>
          <w:sz w:val="32"/>
          <w:szCs w:val="32"/>
        </w:rPr>
        <w:t>第</w:t>
      </w:r>
      <w:r>
        <w:rPr>
          <w:rFonts w:hint="eastAsia" w:ascii="Times New Roman" w:hAnsi="Times New Roman" w:eastAsia="方正小标宋_GBK" w:cs="Times New Roman"/>
          <w:sz w:val="32"/>
          <w:szCs w:val="32"/>
          <w:lang w:val="en-US" w:eastAsia="zh-CN"/>
        </w:rPr>
        <w:t>一</w:t>
      </w:r>
      <w:r>
        <w:rPr>
          <w:rFonts w:hint="default" w:ascii="Times New Roman" w:hAnsi="Times New Roman" w:eastAsia="方正小标宋_GBK" w:cs="Times New Roman"/>
          <w:sz w:val="32"/>
          <w:szCs w:val="32"/>
        </w:rPr>
        <w:t>批特殊工种</w:t>
      </w:r>
    </w:p>
    <w:p>
      <w:pPr>
        <w:spacing w:line="400" w:lineRule="exact"/>
        <w:ind w:firstLine="320" w:firstLineChars="100"/>
        <w:jc w:val="center"/>
        <w:rPr>
          <w:rFonts w:hint="default" w:ascii="Times New Roman" w:hAnsi="Times New Roman" w:eastAsia="方正小标宋_GBK" w:cs="Times New Roman"/>
          <w:sz w:val="32"/>
          <w:szCs w:val="32"/>
        </w:rPr>
      </w:pPr>
      <w:r>
        <w:rPr>
          <w:rFonts w:hint="default" w:ascii="Times New Roman" w:hAnsi="Times New Roman" w:eastAsia="方正小标宋_GBK" w:cs="Times New Roman"/>
          <w:sz w:val="32"/>
          <w:szCs w:val="32"/>
        </w:rPr>
        <w:t>拟提前退休</w:t>
      </w:r>
      <w:r>
        <w:rPr>
          <w:rFonts w:hint="default" w:ascii="Times New Roman" w:hAnsi="Times New Roman" w:eastAsia="方正小标宋_GBK" w:cs="Times New Roman"/>
          <w:sz w:val="32"/>
          <w:szCs w:val="32"/>
          <w:lang w:eastAsia="zh-CN"/>
        </w:rPr>
        <w:t>人员的公示</w:t>
      </w:r>
    </w:p>
    <w:tbl>
      <w:tblPr>
        <w:tblStyle w:val="7"/>
        <w:tblW w:w="8500" w:type="dxa"/>
        <w:tblInd w:w="13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3"/>
        <w:gridCol w:w="2183"/>
        <w:gridCol w:w="1609"/>
        <w:gridCol w:w="1624"/>
        <w:gridCol w:w="247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1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 w:val="24"/>
                <w:szCs w:val="24"/>
              </w:rPr>
              <w:t>单位名称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 w:val="24"/>
                <w:szCs w:val="24"/>
              </w:rPr>
              <w:t>姓名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 w:val="24"/>
                <w:szCs w:val="24"/>
              </w:rPr>
              <w:t>特殊工种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sz w:val="24"/>
                <w:szCs w:val="24"/>
                <w:lang w:val="en-US" w:eastAsia="zh-CN"/>
              </w:rPr>
              <w:t>性质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 w:val="24"/>
                <w:szCs w:val="24"/>
              </w:rPr>
              <w:t>主要从事特殊工种名称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32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灵活就业（原喀什地区第二运输公司汽车修理厂）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卡哈尔·买买提艾力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有毒有害、特别繁重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汽车零件清洗工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1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喀什飞龙水泥有限责任公司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努尔买买提·吾司曼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高温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立窑看火工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1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imes New Roman" w:hAnsi="Times New Roman" w:eastAsia="方正仿宋_GBK" w:cs="Times New Roman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喀什飞龙水泥有限责任公司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克日木·吾斯曼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高温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立窑看火工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1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喀什飞龙水泥有限责任公司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台外库·穷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高温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立窑看火工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1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喀什飞龙水泥有限责任公司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麦合木提·依明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高温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方正仿宋_GBK" w:cs="Times New Roman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熟料输送工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91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喀什飞龙水泥有限责任公司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司迪克·居麦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高温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熟料输送工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atLeast"/>
        </w:trPr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1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喀什飞龙水泥有限责任公司</w:t>
            </w:r>
          </w:p>
        </w:tc>
        <w:tc>
          <w:tcPr>
            <w:tcW w:w="1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阿布来提·苏力坦</w:t>
            </w:r>
          </w:p>
        </w:tc>
        <w:tc>
          <w:tcPr>
            <w:tcW w:w="1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高温噪音</w:t>
            </w:r>
          </w:p>
        </w:tc>
        <w:tc>
          <w:tcPr>
            <w:tcW w:w="24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原料磨工</w:t>
            </w:r>
          </w:p>
        </w:tc>
      </w:tr>
    </w:tbl>
    <w:p>
      <w:pPr>
        <w:jc w:val="center"/>
        <w:textAlignment w:val="center"/>
        <w:rPr>
          <w:rFonts w:hint="default" w:ascii="Times New Roman" w:hAnsi="Times New Roman" w:eastAsia="仿宋_GB2312" w:cs="Times New Roman"/>
          <w:color w:val="000000"/>
          <w:sz w:val="18"/>
          <w:szCs w:val="18"/>
          <w:lang w:val="en-US" w:eastAsia="zh-CN"/>
        </w:rPr>
      </w:pPr>
    </w:p>
    <w:sectPr>
      <w:footerReference r:id="rId3" w:type="default"/>
      <w:pgSz w:w="11906" w:h="16838"/>
      <w:pgMar w:top="1984" w:right="1531" w:bottom="1701" w:left="1531" w:header="708" w:footer="708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  <w:rPr>
                    <w:rFonts w:hint="eastAsia" w:eastAsia="微软雅黑"/>
                    <w:lang w:eastAsia="zh-CN"/>
                  </w:rPr>
                </w:pPr>
                <w:r>
                  <w:rPr>
                    <w:rFonts w:hint="eastAsia"/>
                    <w:lang w:eastAsia="zh-CN"/>
                  </w:rPr>
                  <w:fldChar w:fldCharType="begin"/>
                </w:r>
                <w:r>
                  <w:rPr>
                    <w:rFonts w:hint="eastAsia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/>
                    <w:lang w:eastAsia="zh-CN"/>
                  </w:rPr>
                  <w:fldChar w:fldCharType="separate"/>
                </w:r>
                <w:r>
                  <w:rPr>
                    <w:rFonts w:hint="eastAsia"/>
                    <w:lang w:eastAsia="zh-CN"/>
                  </w:rPr>
                  <w:t>1</w:t>
                </w:r>
                <w:r>
                  <w:rPr>
                    <w:rFonts w:hint="eastAsia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720"/>
  <w:drawingGridHorizontalSpacing w:val="110"/>
  <w:drawingGridVerticalSpacing w:val="156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spaceForUL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TM2MDY2MmViNzBhNWY3ZDc4MmFkOWEyNTY5NzZkOWUifQ=="/>
  </w:docVars>
  <w:rsids>
    <w:rsidRoot w:val="00000000"/>
    <w:rsid w:val="03C325FF"/>
    <w:rsid w:val="05717C8A"/>
    <w:rsid w:val="0988397A"/>
    <w:rsid w:val="0C2D2AFD"/>
    <w:rsid w:val="0D292FA3"/>
    <w:rsid w:val="0EAFE2FB"/>
    <w:rsid w:val="157F2B8F"/>
    <w:rsid w:val="1BF911B1"/>
    <w:rsid w:val="1E611D0D"/>
    <w:rsid w:val="1E701770"/>
    <w:rsid w:val="1EC43D73"/>
    <w:rsid w:val="1F046865"/>
    <w:rsid w:val="1F2EBC10"/>
    <w:rsid w:val="1FBF744A"/>
    <w:rsid w:val="1FF71F50"/>
    <w:rsid w:val="251C6D62"/>
    <w:rsid w:val="2B6144EF"/>
    <w:rsid w:val="2BC5406C"/>
    <w:rsid w:val="2F798521"/>
    <w:rsid w:val="32213917"/>
    <w:rsid w:val="37FF7CAE"/>
    <w:rsid w:val="3E6C1680"/>
    <w:rsid w:val="3EF62A31"/>
    <w:rsid w:val="41950F99"/>
    <w:rsid w:val="42F47A8D"/>
    <w:rsid w:val="47422C86"/>
    <w:rsid w:val="4AFDB87E"/>
    <w:rsid w:val="4D8C6011"/>
    <w:rsid w:val="4D991358"/>
    <w:rsid w:val="4FFB4285"/>
    <w:rsid w:val="58E06D7A"/>
    <w:rsid w:val="5EF2C8C9"/>
    <w:rsid w:val="6C920CDA"/>
    <w:rsid w:val="6F7F96CE"/>
    <w:rsid w:val="72BD5C84"/>
    <w:rsid w:val="7471618F"/>
    <w:rsid w:val="78DC56AB"/>
    <w:rsid w:val="7A312F33"/>
    <w:rsid w:val="7BB8AE65"/>
    <w:rsid w:val="7DB3377B"/>
    <w:rsid w:val="7FE6C297"/>
    <w:rsid w:val="9E7DE3C0"/>
    <w:rsid w:val="AFFDF58A"/>
    <w:rsid w:val="D7E52B3C"/>
    <w:rsid w:val="DA290FBA"/>
    <w:rsid w:val="DAAF5B6D"/>
    <w:rsid w:val="DFE6707A"/>
    <w:rsid w:val="E18F2CA5"/>
    <w:rsid w:val="EFD75FB4"/>
    <w:rsid w:val="FADB4773"/>
    <w:rsid w:val="FD7FBF8E"/>
    <w:rsid w:val="FEEFC2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="Arial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8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9">
    <w:name w:val="font41"/>
    <w:basedOn w:val="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0">
    <w:name w:val="font31"/>
    <w:basedOn w:val="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2</Pages>
  <Words>977</Words>
  <Characters>1039</Characters>
  <Lines>0</Lines>
  <Paragraphs>21</Paragraphs>
  <TotalTime>2</TotalTime>
  <ScaleCrop>false</ScaleCrop>
  <LinksUpToDate>false</LinksUpToDate>
  <CharactersWithSpaces>1139</CharactersWithSpaces>
  <Application>WPS Office_11.1.0.9021_F1E327BC-269C-435d-A152-05C5408002CA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2008-09-13T17:20:00Z</dcterms:created>
  <dc:creator>user</dc:creator>
  <cp:lastModifiedBy>Administrator</cp:lastModifiedBy>
  <cp:lastPrinted>2024-12-02T02:49:00Z</cp:lastPrinted>
  <dcterms:modified xsi:type="dcterms:W3CDTF">2026-06-25T02:52:16Z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8C9E922A8FB94CC8B8D6EF94D89C05B4_12</vt:lpwstr>
  </property>
  <property fmtid="{D5CDD505-2E9C-101B-9397-08002B2CF9AE}" pid="4" name="KSOTemplateDocerSaveRecord">
    <vt:lpwstr>eyJoZGlkIjoiZTM2MDY2MmViNzBhNWY3ZDc4MmFkOWEyNTY5NzZkOWUiLCJ1c2VySWQiOiIzMjA0MjM3NjIifQ==</vt:lpwstr>
  </property>
</Properties>
</file>