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both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附件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喀什地区2026年度自治区科学技术奖拟提名项目清单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both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</w:p>
    <w:tbl>
      <w:tblPr>
        <w:tblStyle w:val="4"/>
        <w:tblW w:w="1478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3090"/>
        <w:gridCol w:w="2930"/>
        <w:gridCol w:w="5760"/>
        <w:gridCol w:w="20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  <w:jc w:val="center"/>
        </w:trPr>
        <w:tc>
          <w:tcPr>
            <w:tcW w:w="9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30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29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vertAlign w:val="baseline"/>
                <w:lang w:val="en-US" w:eastAsia="zh-CN"/>
              </w:rPr>
              <w:t>主要完成单位</w:t>
            </w:r>
          </w:p>
        </w:tc>
        <w:tc>
          <w:tcPr>
            <w:tcW w:w="57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主要完成人</w:t>
            </w:r>
          </w:p>
        </w:tc>
        <w:tc>
          <w:tcPr>
            <w:tcW w:w="20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vertAlign w:val="baseline"/>
                <w:lang w:val="en-US" w:eastAsia="zh-CN"/>
              </w:rPr>
              <w:t>拟提名等级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30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 w:bidi="ar"/>
              </w:rPr>
              <w:t>主动网络安全驱动的开源编程体系</w:t>
            </w:r>
            <w:r>
              <w:rPr>
                <w:rStyle w:val="7"/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 w:bidi="ar"/>
              </w:rPr>
              <w:t>YAK</w:t>
            </w:r>
            <w:r>
              <w:rPr>
                <w:rStyle w:val="6"/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 w:bidi="ar"/>
              </w:rPr>
              <w:t>创新及应用</w:t>
            </w:r>
          </w:p>
        </w:tc>
        <w:tc>
          <w:tcPr>
            <w:tcW w:w="29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  <w:t>喀什地区电子信息产业技术研究院</w:t>
            </w:r>
          </w:p>
        </w:tc>
        <w:tc>
          <w:tcPr>
            <w:tcW w:w="57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8"/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 w:bidi="ar"/>
              </w:rPr>
              <w:t>1.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  <w:t>张小松（喀什地区电子信息产业技术研究院）</w:t>
            </w:r>
            <w:r>
              <w:rPr>
                <w:rStyle w:val="8"/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 w:bidi="ar"/>
              </w:rPr>
              <w:t xml:space="preserve">                           </w:t>
            </w:r>
            <w:r>
              <w:rPr>
                <w:rStyle w:val="8"/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 w:bidi="ar"/>
              </w:rPr>
              <w:br w:type="textWrapping"/>
            </w:r>
            <w:r>
              <w:rPr>
                <w:rStyle w:val="8"/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 w:bidi="ar"/>
              </w:rPr>
              <w:t>2.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  <w:t>曹晟（电子科技大学）</w:t>
            </w:r>
            <w:r>
              <w:rPr>
                <w:rStyle w:val="8"/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 w:bidi="ar"/>
              </w:rPr>
              <w:t xml:space="preserve">                </w:t>
            </w:r>
            <w:r>
              <w:rPr>
                <w:rStyle w:val="8"/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 w:bidi="ar"/>
              </w:rPr>
              <w:br w:type="textWrapping"/>
            </w:r>
            <w:r>
              <w:rPr>
                <w:rStyle w:val="8"/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 w:bidi="ar"/>
              </w:rPr>
              <w:t>3.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  <w:t>袁智辉（北京启明星辰信息安全技术有限公司）</w:t>
            </w:r>
            <w:r>
              <w:rPr>
                <w:rStyle w:val="8"/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 w:bidi="ar"/>
              </w:rPr>
              <w:t xml:space="preserve">                                         </w:t>
            </w:r>
            <w:r>
              <w:rPr>
                <w:rStyle w:val="8"/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 w:bidi="ar"/>
              </w:rPr>
              <w:br w:type="textWrapping"/>
            </w:r>
            <w:r>
              <w:rPr>
                <w:rStyle w:val="8"/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 w:bidi="ar"/>
              </w:rPr>
              <w:t>4.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  <w:t>阿衣坐克然</w:t>
            </w:r>
            <w:r>
              <w:rPr>
                <w:rStyle w:val="8"/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 w:bidi="ar"/>
              </w:rPr>
              <w:t>·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  <w:t>亚森（电子科技大学）</w:t>
            </w:r>
            <w:r>
              <w:rPr>
                <w:rStyle w:val="8"/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 w:bidi="ar"/>
              </w:rPr>
              <w:t xml:space="preserve">              </w:t>
            </w:r>
            <w:r>
              <w:rPr>
                <w:rStyle w:val="8"/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 w:bidi="ar"/>
              </w:rPr>
              <w:br w:type="textWrapping"/>
            </w:r>
            <w:r>
              <w:rPr>
                <w:rStyle w:val="8"/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 w:bidi="ar"/>
              </w:rPr>
              <w:t>5.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  <w:t>王斌（国网新疆电力有限公司电力科学研究院）</w:t>
            </w:r>
            <w:r>
              <w:rPr>
                <w:rStyle w:val="8"/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 w:bidi="ar"/>
              </w:rPr>
              <w:br w:type="textWrapping"/>
            </w:r>
            <w:r>
              <w:rPr>
                <w:rStyle w:val="8"/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 w:bidi="ar"/>
              </w:rPr>
              <w:t>6.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  <w:t>沈亚婷（亚信科技（成都）有限公司）</w:t>
            </w:r>
            <w:r>
              <w:rPr>
                <w:rStyle w:val="8"/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 w:bidi="ar"/>
              </w:rPr>
              <w:br w:type="textWrapping"/>
            </w:r>
            <w:r>
              <w:rPr>
                <w:rStyle w:val="8"/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 w:bidi="ar"/>
              </w:rPr>
              <w:t>7.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  <w:t>姬锦坤（四维创智（北京）科技发展有限公司）</w:t>
            </w:r>
            <w:r>
              <w:rPr>
                <w:rStyle w:val="8"/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 w:bidi="ar"/>
              </w:rPr>
              <w:br w:type="textWrapping"/>
            </w:r>
            <w:r>
              <w:rPr>
                <w:rStyle w:val="8"/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 w:bidi="ar"/>
              </w:rPr>
              <w:t>8.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  <w:t>赵艳（电子科技大学）</w:t>
            </w:r>
            <w:r>
              <w:rPr>
                <w:rStyle w:val="8"/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 w:bidi="ar"/>
              </w:rPr>
              <w:br w:type="textWrapping"/>
            </w:r>
            <w:r>
              <w:rPr>
                <w:rStyle w:val="8"/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 w:bidi="ar"/>
              </w:rPr>
              <w:t>9.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  <w:t>杨晨（电子科技大学）</w:t>
            </w:r>
            <w:r>
              <w:rPr>
                <w:rStyle w:val="8"/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 w:bidi="ar"/>
              </w:rPr>
              <w:br w:type="textWrapping"/>
            </w:r>
            <w:r>
              <w:rPr>
                <w:rStyle w:val="8"/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 w:bidi="ar"/>
              </w:rPr>
              <w:t>10.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  <w:t>朱宇坤（电子科技大学）</w:t>
            </w:r>
            <w:r>
              <w:rPr>
                <w:rStyle w:val="8"/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 w:bidi="ar"/>
              </w:rPr>
              <w:br w:type="textWrapping"/>
            </w:r>
            <w:r>
              <w:rPr>
                <w:rStyle w:val="8"/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 w:bidi="ar"/>
              </w:rPr>
              <w:t>11.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  <w:t>薛瑞尼（电子科技大学）</w:t>
            </w:r>
            <w:r>
              <w:rPr>
                <w:rStyle w:val="8"/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 w:bidi="ar"/>
              </w:rPr>
              <w:br w:type="textWrapping"/>
            </w:r>
            <w:r>
              <w:rPr>
                <w:rStyle w:val="8"/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 w:bidi="ar"/>
              </w:rPr>
              <w:t>12.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  <w:t>李靓（电子科技大学）</w:t>
            </w:r>
          </w:p>
        </w:tc>
        <w:tc>
          <w:tcPr>
            <w:tcW w:w="20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  <w:t>自治区科学技术进步奖一等奖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8" w:hRule="atLeast"/>
          <w:jc w:val="center"/>
        </w:trPr>
        <w:tc>
          <w:tcPr>
            <w:tcW w:w="9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30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  <w:t>万寿菊精深加工关键技术研发与产业化</w:t>
            </w:r>
          </w:p>
        </w:tc>
        <w:tc>
          <w:tcPr>
            <w:tcW w:w="29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  <w:t>晨光生物科技集团莎车有限公司</w:t>
            </w:r>
          </w:p>
        </w:tc>
        <w:tc>
          <w:tcPr>
            <w:tcW w:w="57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  <w:t>1.</w:t>
            </w:r>
            <w:r>
              <w:rPr>
                <w:rStyle w:val="9"/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 w:bidi="ar"/>
              </w:rPr>
              <w:t>卢颖（晨光生物科技集团莎车有限公司）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  <w:t>2.</w:t>
            </w:r>
            <w:r>
              <w:rPr>
                <w:rStyle w:val="9"/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 w:bidi="ar"/>
              </w:rPr>
              <w:t>许新德（绍兴大学）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  <w:t>3.</w:t>
            </w:r>
            <w:r>
              <w:rPr>
                <w:rStyle w:val="9"/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 w:bidi="ar"/>
              </w:rPr>
              <w:t>连运河（晨光生物科技集团股份有限公司）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  <w:t>4.</w:t>
            </w:r>
            <w:r>
              <w:rPr>
                <w:rStyle w:val="9"/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 w:bidi="ar"/>
              </w:rPr>
              <w:t>梁丽萍（浙江医药股份有限公司新昌制药厂）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  <w:t>5.</w:t>
            </w:r>
            <w:r>
              <w:rPr>
                <w:rStyle w:val="9"/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 w:bidi="ar"/>
              </w:rPr>
              <w:t>徐建中（晨光生物科技集团股份有限公司）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  <w:t>6.</w:t>
            </w:r>
            <w:r>
              <w:rPr>
                <w:rStyle w:val="9"/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 w:bidi="ar"/>
              </w:rPr>
              <w:t>王浩（天津科技大学）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  <w:t>7.</w:t>
            </w:r>
            <w:r>
              <w:rPr>
                <w:rStyle w:val="9"/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 w:bidi="ar"/>
              </w:rPr>
              <w:t>张晓芳（河北晨光检测技术服务有限公司）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  <w:t>8.</w:t>
            </w:r>
            <w:r>
              <w:rPr>
                <w:rStyle w:val="9"/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 w:bidi="ar"/>
              </w:rPr>
              <w:t>王少华（晨光生物科技集团股份有限公司）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  <w:t>9.</w:t>
            </w:r>
            <w:r>
              <w:rPr>
                <w:rStyle w:val="9"/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 w:bidi="ar"/>
              </w:rPr>
              <w:t>吴迪（晨光生物科技集团股份有限公司）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  <w:t>10.</w:t>
            </w:r>
            <w:r>
              <w:rPr>
                <w:rStyle w:val="9"/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 w:bidi="ar"/>
              </w:rPr>
              <w:t>骆凌潇（绍兴大学）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  <w:t>11.</w:t>
            </w:r>
            <w:r>
              <w:rPr>
                <w:rStyle w:val="9"/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 w:bidi="ar"/>
              </w:rPr>
              <w:t>王璞（晨光生物科技集团莎车有限公司）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  <w:t>12.</w:t>
            </w:r>
            <w:r>
              <w:rPr>
                <w:rStyle w:val="9"/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 w:bidi="ar"/>
              </w:rPr>
              <w:t>魏朝治（绍兴大学）</w:t>
            </w:r>
          </w:p>
        </w:tc>
        <w:tc>
          <w:tcPr>
            <w:tcW w:w="20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  <w:t>自治区科学技术进步奖一等奖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9" w:hRule="atLeast"/>
          <w:jc w:val="center"/>
        </w:trPr>
        <w:tc>
          <w:tcPr>
            <w:tcW w:w="9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30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  <w:t>输电线路金具压接质量智能检测与控制关键技术、装备及应用</w:t>
            </w:r>
          </w:p>
        </w:tc>
        <w:tc>
          <w:tcPr>
            <w:tcW w:w="29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  <w:t>国网新疆电力有限公司喀什供电公司</w:t>
            </w:r>
          </w:p>
        </w:tc>
        <w:tc>
          <w:tcPr>
            <w:tcW w:w="57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8"/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 w:bidi="ar"/>
              </w:rPr>
              <w:t>1.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  <w:t>朱永宁（国网新疆电力有限公司喀什供电公司）</w:t>
            </w:r>
            <w:r>
              <w:rPr>
                <w:rStyle w:val="8"/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 w:bidi="ar"/>
              </w:rPr>
              <w:br w:type="textWrapping"/>
            </w:r>
            <w:r>
              <w:rPr>
                <w:rStyle w:val="8"/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 w:bidi="ar"/>
              </w:rPr>
              <w:t>2.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  <w:t>陈家慧（国网四川省电力公司电力科学研究院）</w:t>
            </w:r>
            <w:r>
              <w:rPr>
                <w:rStyle w:val="8"/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 w:bidi="ar"/>
              </w:rPr>
              <w:br w:type="textWrapping"/>
            </w:r>
            <w:r>
              <w:rPr>
                <w:rStyle w:val="8"/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 w:bidi="ar"/>
              </w:rPr>
              <w:t>3.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  <w:t>黄纪刚（四川大学）</w:t>
            </w:r>
            <w:r>
              <w:rPr>
                <w:rStyle w:val="8"/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 w:bidi="ar"/>
              </w:rPr>
              <w:br w:type="textWrapping"/>
            </w:r>
            <w:r>
              <w:rPr>
                <w:rStyle w:val="8"/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 w:bidi="ar"/>
              </w:rPr>
              <w:t>4.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  <w:t>艾尼瓦尔</w:t>
            </w:r>
            <w:r>
              <w:rPr>
                <w:rStyle w:val="8"/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 w:bidi="ar"/>
              </w:rPr>
              <w:t>·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  <w:t>吐尔逊（国网喀什供电公司）</w:t>
            </w:r>
            <w:r>
              <w:rPr>
                <w:rStyle w:val="8"/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 w:bidi="ar"/>
              </w:rPr>
              <w:br w:type="textWrapping"/>
            </w:r>
            <w:r>
              <w:rPr>
                <w:rStyle w:val="8"/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 w:bidi="ar"/>
              </w:rPr>
              <w:t>5.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  <w:t>艾则孜</w:t>
            </w:r>
            <w:r>
              <w:rPr>
                <w:rStyle w:val="8"/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 w:bidi="ar"/>
              </w:rPr>
              <w:t>·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  <w:t>阿卜杜力木（国网新疆电力有限公司喀什供电公司）</w:t>
            </w:r>
            <w:r>
              <w:rPr>
                <w:rStyle w:val="8"/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 w:bidi="ar"/>
              </w:rPr>
              <w:br w:type="textWrapping"/>
            </w:r>
            <w:r>
              <w:rPr>
                <w:rStyle w:val="8"/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 w:bidi="ar"/>
              </w:rPr>
              <w:t>6.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  <w:t>张小刚（国网新疆电力有限公司）</w:t>
            </w:r>
            <w:r>
              <w:rPr>
                <w:rStyle w:val="8"/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 w:bidi="ar"/>
              </w:rPr>
              <w:br w:type="textWrapping"/>
            </w:r>
            <w:r>
              <w:rPr>
                <w:rStyle w:val="8"/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 w:bidi="ar"/>
              </w:rPr>
              <w:t>7.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  <w:t>彭倩（国网四川省电力公司电力科学研究院）</w:t>
            </w:r>
            <w:r>
              <w:rPr>
                <w:rStyle w:val="8"/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 w:bidi="ar"/>
              </w:rPr>
              <w:br w:type="textWrapping"/>
            </w:r>
            <w:r>
              <w:rPr>
                <w:rStyle w:val="8"/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 w:bidi="ar"/>
              </w:rPr>
              <w:t>8.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  <w:t>杨帅（国网新疆电力有限公司喀什供电公司）</w:t>
            </w:r>
            <w:r>
              <w:rPr>
                <w:rStyle w:val="8"/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 w:bidi="ar"/>
              </w:rPr>
              <w:br w:type="textWrapping"/>
            </w:r>
            <w:r>
              <w:rPr>
                <w:rStyle w:val="8"/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 w:bidi="ar"/>
              </w:rPr>
              <w:t>9.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  <w:t>陈瑞斌（河南四达检测技术有限公司）</w:t>
            </w:r>
          </w:p>
        </w:tc>
        <w:tc>
          <w:tcPr>
            <w:tcW w:w="20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  <w:t>自治区科学技术进步奖二等奖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5" w:hRule="atLeast"/>
          <w:jc w:val="center"/>
        </w:trPr>
        <w:tc>
          <w:tcPr>
            <w:tcW w:w="9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30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  <w:t>南疆甜菜种植技术优化及废弃物资源化肥料创制与推广应用</w:t>
            </w:r>
          </w:p>
        </w:tc>
        <w:tc>
          <w:tcPr>
            <w:tcW w:w="29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  <w:t>新疆大滋然生物科技有限公司</w:t>
            </w:r>
          </w:p>
        </w:tc>
        <w:tc>
          <w:tcPr>
            <w:tcW w:w="57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8"/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 w:bidi="ar"/>
              </w:rPr>
              <w:t>1.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  <w:t>潘恒玉（新疆大滋然生物科技有限公司）</w:t>
            </w:r>
            <w:r>
              <w:rPr>
                <w:rStyle w:val="8"/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 w:bidi="ar"/>
              </w:rPr>
              <w:br w:type="textWrapping"/>
            </w:r>
            <w:r>
              <w:rPr>
                <w:rStyle w:val="8"/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 w:bidi="ar"/>
              </w:rPr>
              <w:t>2.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  <w:t>阿不都卡地尔</w:t>
            </w:r>
            <w:r>
              <w:rPr>
                <w:rStyle w:val="8"/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 w:bidi="ar"/>
              </w:rPr>
              <w:t>·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  <w:t>库尔班（新疆维吾尔自治区农业科学院）</w:t>
            </w:r>
            <w:r>
              <w:rPr>
                <w:rStyle w:val="8"/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 w:bidi="ar"/>
              </w:rPr>
              <w:br w:type="textWrapping"/>
            </w:r>
            <w:r>
              <w:rPr>
                <w:rStyle w:val="8"/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 w:bidi="ar"/>
              </w:rPr>
              <w:t>3.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  <w:t>郭俏（西北农林科技大学）</w:t>
            </w:r>
            <w:r>
              <w:rPr>
                <w:rStyle w:val="8"/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 w:bidi="ar"/>
              </w:rPr>
              <w:br w:type="textWrapping"/>
            </w:r>
            <w:r>
              <w:rPr>
                <w:rStyle w:val="8"/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 w:bidi="ar"/>
              </w:rPr>
              <w:t>4.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  <w:t>孟梁（新疆大滋然生物科技有限公司）</w:t>
            </w:r>
            <w:r>
              <w:rPr>
                <w:rStyle w:val="8"/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 w:bidi="ar"/>
              </w:rPr>
              <w:br w:type="textWrapping"/>
            </w:r>
            <w:r>
              <w:rPr>
                <w:rStyle w:val="8"/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 w:bidi="ar"/>
              </w:rPr>
              <w:t>5.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  <w:t>张济鹏（新疆维吾尔自治区农业科学院）</w:t>
            </w:r>
            <w:r>
              <w:rPr>
                <w:rStyle w:val="8"/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 w:bidi="ar"/>
              </w:rPr>
              <w:br w:type="textWrapping"/>
            </w:r>
            <w:r>
              <w:rPr>
                <w:rStyle w:val="8"/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 w:bidi="ar"/>
              </w:rPr>
              <w:t>6.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  <w:t>来航线（西北农林科技大学）</w:t>
            </w:r>
            <w:r>
              <w:rPr>
                <w:rStyle w:val="8"/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 w:bidi="ar"/>
              </w:rPr>
              <w:br w:type="textWrapping"/>
            </w:r>
            <w:r>
              <w:rPr>
                <w:rStyle w:val="8"/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 w:bidi="ar"/>
              </w:rPr>
              <w:t>7.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  <w:t>邝作玉（新疆大滋然生物科技有限公司）</w:t>
            </w:r>
          </w:p>
        </w:tc>
        <w:tc>
          <w:tcPr>
            <w:tcW w:w="20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  <w:t>自治区科学技术进步奖三等奖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footerReference r:id="rId3" w:type="default"/>
      <w:pgSz w:w="16838" w:h="11906" w:orient="landscape"/>
      <w:pgMar w:top="1134" w:right="1134" w:bottom="1531" w:left="1134" w:header="851" w:footer="992" w:gutter="0"/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De54oUAgAAEwQAAA4AAABkcnMvZTJvRG9jLnhtbK1TTY7TMBTeI3EH&#10;y3uatBW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+nr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wN7nih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553889"/>
    <w:rsid w:val="07553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Ascii" w:hAnsiTheme="minorAscii" w:eastAsiaTheme="minorEastAsia" w:cstheme="minorBidi"/>
      <w:spacing w:val="0"/>
      <w:kern w:val="0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6">
    <w:name w:val="font21"/>
    <w:basedOn w:val="5"/>
    <w:qFormat/>
    <w:uiPriority w:val="0"/>
    <w:rPr>
      <w:rFonts w:hint="eastAsia" w:ascii="方正仿宋_GBK" w:hAnsi="方正仿宋_GBK" w:eastAsia="方正仿宋_GBK" w:cs="方正仿宋_GBK"/>
      <w:color w:val="000000"/>
      <w:sz w:val="28"/>
      <w:szCs w:val="28"/>
      <w:u w:val="none"/>
    </w:rPr>
  </w:style>
  <w:style w:type="character" w:customStyle="1" w:styleId="7">
    <w:name w:val="font31"/>
    <w:basedOn w:val="5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8">
    <w:name w:val="font11"/>
    <w:basedOn w:val="5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9">
    <w:name w:val="font41"/>
    <w:basedOn w:val="5"/>
    <w:qFormat/>
    <w:uiPriority w:val="0"/>
    <w:rPr>
      <w:rFonts w:hint="eastAsia" w:ascii="方正仿宋_GBK" w:hAnsi="方正仿宋_GBK" w:eastAsia="方正仿宋_GBK" w:cs="方正仿宋_GBK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2026-09-10T10:15:00Z</dcterms:created>
  <dc:creator>lenovo</dc:creator>
  <cp:lastModifiedBy>lenovo</cp:lastModifiedBy>
  <dcterms:modified xsi:type="dcterms:W3CDTF">2026-09-10T10:16:02Z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