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第一批“丝路明珠英才”重点产业领域人才培养人选支持项目（学校名优书记校长）</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新疆维吾尔自治区喀什地区教育局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新疆维吾尔自治区喀什地区教育局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尚国平</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人才强喀三年行动方案（2023—2025年）》（喀党办发〔2023〕20号）《关于喀什地区第一批“丝路明珠英才”—名优书记校长培养项目入选结果的通知》等相关政策文件与规定，旨在评价“丝路明珠英才”重点产业领域人才培养计划—学校名优书记（校长）培养项目，对入选的人选由地区人才发展专项资金给予支持，每人每年3万元，连续支持3年。通过实施该项目，有效为喀什地区引进先进人才，提升人才队伍质量，为喀什地区教育水平提升提供良好的保障。名优名校长书记培养项目的兴起，是我国基础教育改革深化与教育治理现代化进程中的重要举措。自党的二十大明确提出“深化教育领域综合改革”以来，党中央将中小学校党组织领导的校长负责制作为基础教育高质量发展的核心举措，旨在强化党对教育的全面领导，推动学校治理体系现代化。这一制度要求书记、校长既要具备政治引领能力，又需拥有专业化管理素养，亟需通过系统性培养提升其综合能力。教育高质量发展对干部队伍提出新要求，随着教育从规模扩张转向内涵式发展，学校管理面临课程改革、教师发展、数字化转型等多重挑战。传统“经验型”校长的局限性凸显，需培养兼具教育理念创新与实践能力的“教育家型”管理者。例如，长春市构建“骨干—专家型—杰出—教育家型”校长梯队，通过“四四五”培养模式（四层次、四阶段、五环节）实现精准选拔与进阶培育，强调任务驱动与成果转化，如要求校长完成“五个一”工程（如课程开发、跨区送课），以促进理论与实践深度融合。地方实践探索破解干部队伍结构性矛盾，各地针对校长队伍年龄断层、专业化不足等问题，创新培养机制。名优名校长书记培养项目的广泛实施，既是落实国家教育治理现代化的必然选择，也是破解学校管理专业化瓶颈的关键路径。通过政策引领、分层培养、技术赋能与区域协同，这些项目为打造高素质教育管理队伍、推动基础教育高质量发展提供了坚实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施主要服务关于喀什地区第一批“丝路明珠英才”—名优书记校长培养项目，为全面贯彻落实《人才强喀三年行动方案（2023—2025年）》（喀党办发〔2023〕20号）精神，决定实施2023年度“丝路明珠英才”重点产业领域人才培养计划—学校名优书记（校长）培养项目，经评审全地区有25名学校书记（校长）入选，对入选的人选由地区人才发展专项资金给予支持，每人每年3万元，连续支持3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2023年度“丝路明珠英才”重点产业领域人才培养计划—学校名优书记（校长）培养项目要求，安排下达地区教育局资金75万元，项目实施为25名学校书记（校长）入选，对入选的人选由地区人才发展专项资金给予支持，每人每年3万元，2024年合计发放合计75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3.项目实施主体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喀什地区教育局为全额行政事业单位，纳入2024年部门决算编制范围的有局机关及所属事业单位等11个办公室。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编制人数149人，其中：行政人员编制27人、参公2人、事业编制118人。实有在职人数116人，其中：行政在职26人、参公2人、事业在职88人。离退休人员89人，其中：行政退休人员30人、事业退休59人。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本单位主要职能为：我单位将全面贯彻执行党和国家有关教育工作的方针政策、法律法规，拟订喀什地区落实自治区教育改革与发展政策和规划的措施、方案，并组织实施。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负责各级各类教育的统筹规划和综合协调，制定教育事业发展规划和计划，确定教育事业发展重点、规模、速度和步骤，指导各级各类学校的教育教学改革；负责教育基本信息的统计、分析和发布。负责国家通用语言文字的社会学习、普及学习和再培养培训。同时，会同相关部门编制地区级教育经费和项目预算，规划实施并监督管理；落实国家、自治区教育经费筹措、管理和学生资助的政策；协调指导全地区各级各类学校学生资助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批“丝路明珠英才”重点产业领域人才培养人选支持项目（学校名优书记校长）《关于喀什地区第一批“丝路明珠英才”—名优书记校长培养项目入选结果的通知》共安排下达资金75万元，最终确定项目资金总数为75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截至2024年12月31日，实际支出75万元，预算执行率100%。资金主要用于：为25名学校书记（校长）入选，对入选的人选由地区人才发展专项资金给予支持，每人每年3万元，2024年合计发放合计75万元。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贯彻落实《人才强喀三年行动方案（2023—2025年）》（喀党办发〔2023〕20号）精神，按照地委人才工作领导小组部署要求，经领导小组办公室批准，决定实施2023年度“丝路明珠英才”重点产业领域人才培养计划—学校名优书记（校长）培养项目，经评审全地区有25名学校书记（校长）入选，对入选的人选由地区人才发展专项资金给予支持，每人每年3万元，连续支持3年。通过实施该项目，有效为喀什地区引进先进人才，提升人才队伍质量，为喀什地区教育水平提升提供良好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根据《关于开展喀什地区“丝路明珠英才”重点产业领域人才培养计划申报工作的通知》精神，按照《“丝路明珠英才”重点产业领域人才培养计划—名优书记（校长）培养项目申报指南》要求，组织实施申报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按照《“丝路明珠英才”重点产业领域人才培养计划—名优书记（校长）培养项目申报指南》要求，经推荐申报、专家评审、公示等环节，并经地委人才科技工作领导小组会议审议通过。最终确定25人入选喀什地区第一批“丝路明珠英才”重点产业领域人才培养计划—名优书记校长培养项目。收集人员信息，审核后报送地委人才科技工作领导小组办公室审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收尾阶段的具体工作：查验生活补助发放银行回单，发放调查问卷，了解受益人员对项目实施的满意度。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新疆维吾尔自治区喀什地区教育局2024年度实施的“丝路明珠英才”重点产业领域人才培养计划—学校名优书记（校长）培养项目为评价对象，项目预算涵盖2024年11月1日至2024年12月25日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第一批“丝路明珠英才”重点产业领域人才培养人选支持项目（学校名优书记校长）项目综合评分表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绩效评价标准通常包括计划标准、行业标准、历史标准等，用于对绩效指标完成情况进行比较、分析、评价。本次评价由于项目实际情况等原因，主要采用了计划标准。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尚国平任评价组组长，绩效评价工作职责为负责全盘工作。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苏比努尔任评价组成员，绩效评价工作职责为对项目实施情况进行实地调查。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李帅任评价组成员，绩效评价工作职责为负责资料审核等工作。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丝路明珠英才”重点产业领域人才培养计划—学校名优书记（校长）培养项目产生人才激励效益，有效为喀什地区引进先进人才，提升人才队伍质量，为喀什地区教育水平提升提供良好的保障。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项目决策：该项目主要通过《人才强喀三年行动方案（2023—2025年）》（喀党办发〔2023〕20号）文件立项，项目实施符合要求，项目立项依据充分，立项程序规范。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项目预算安排75万元，实际支出75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项目产出：项目实施为入选人数25名发放生活补助75万元，补助发放率100%，提升人才队伍质量，为喀什地区教育水平提升提供良好的保障。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项目效益：通过实施此项目，有效为喀什地区引进先进人才，提升人才队伍质量，为喀什地区教育水平提升提供良好的保障，产生人才激励效益。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丝路明珠英才”重点产业领域人才培养计划—学校名优书记（校长）培养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第一批“丝路明珠英才”重点产业领域人才培养人选支持项目（学校名优书记校长）绩效评价评分汇总表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项目决策类指标包括项目立项、绩效目标和资金投入三方面的内容，由6个三级指标构成，权重分为15分，实际得分100分，得分率为100%。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人才强喀三年行动方案（2023—2025年）》（喀党办发〔2023〕20号）《关于开展喀什地区“丝路明珠英才”重点产业领域人才培养计划申报工作的通知》中“为全面贯彻落实《人才强喀三年行动方案（2023—2025年）》（喀党办发〔2023〕20号）精神，按照地委人才工作领导小组部署要求，经领导小组办公室批准，决定实施2023年度“丝路明珠英才”重点产业领域人才培养计划—学校名优书记（校长）培养项目，经评审全地区有25名学校书记（校长）入选，对入选的人选由地区人才发展专项资金给予支持，每人每年3万元，连续支持3年。通过实施该项目，有效为喀什地区引进先进人才，提升人才队伍质量，为喀什地区教育水平提升提供良好的保障。”，符合行业发展规划和政策要求；本项目立项符合《中共喀什地区委员会教育工作委员会、喀什地区教育局职能配置、内设机构和人员编制规定》中职责范围中的“会同相关部门编制地区本级教育经费和项目预算，规划实施并监督管理”，属于我单位履职所需；根据《财政资金直接支付申请书》，本项目资金性质为“公共财政预算”功能分类为“205教育分类”属于公共财政支持范围，符合中央、地方事权支出责任划分原则；经检查我单位财政管理一体化信息系统，本项目不存在重复。结合地区教育局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为全面贯彻落实《人才强喀三年行动方案（2023—2025年）》（喀党办发〔2023〕20号）精神，按照地委人才工作领导小组部署要求，经领导小组办公室批准，决定实施2023年度“丝路明珠英才”重点产业领域人才培养计划—学校名优书记（校长）培养项目，经评审全地区有25名学校书记（校长）入选，对入选的人选由地区人才发展专项资金给予支持，每人每年3万元，连续支持3年。通过实施该项目，有效为喀什地区引进先进人才，提升人才队伍质量，为喀什地区教育水平提升提供良好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截止2024年12月31日，喀什地委教育工委、地区教育局组织实施了第一批“丝路明珠英才”重点产业领域人才培养人选支持项目（学校名优书记校长），对入选的人选由地区人才发展专项资金给予支持，每人每年3万元，连续支持3年，为喀什教育事业发展提供了有力支撑。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入选人数补助的发放，达到喀什地区引进先进人才，提升人才队伍质量，为喀什地区教育水平提升提供良好的保障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④该项目批复的预算金额为75万元，《项目支出绩效目标表》中预算金额为75万元，预算确定的项目资金与预算确定的项目投资额相匹配。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5个，定性指标2个，指标量化率为71.43%，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入选人数大于等于25人，三级指标的年度指标值与年度绩效目标中任务数一致，已设置时效指标“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（5）预算编制科学性：本项目第一批“丝路明珠英才”重点产业领域人才培养人选支持项目（学校名优书记校长），即预算编制较科学且经过论证；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对入选的人选由地区人才发展专项资金给予支持，每人每年3万元，项目实际内容为对入选的人选由地区人才发展专项资金给予支持，每人每年3万元，预算申请与《第一批“丝路明珠英才”重点产业领域人才培养人选支持项目（学校名优书记校长）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75万元，我单位在预算申请中严格按照项目实施内容及测算标准进行核算，其中：25名入选人员生活补助75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第一批“丝路明珠英才”重点产业领域人才培养人选支持项目（学校名优书记校长）项目资金的请示》和《第一批“丝路明珠英才”重点产业领域人才培养人选支持项目（学校名优书记校长）项目实施方案》为依据进行资金分配，预算资金分配依据充分。根据《人才强喀三年行动方案（2023—2025年）》（喀党办发〔2023〕20号）《关于开展喀什地区“丝路明珠英才”重点产业领域人才培养计划申报工作的通知》《关于喀什地区第一批“丝路明珠英才”—名优书记校长培养项目入选结果的通知》，本项目实际到位资金75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75万元，其中：财政安排资金0万元，其他资金75万元，实际到位资金75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（2）预算执行率：本项目实际支出资金75万元，预算执行率=（75/75）×100.0%=100%；通过分析可知，该项目预算编制较为详细，项目资金支出总体能够按照预算执行，根据评分标准，该指标不扣分，得3分。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教育局机关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教育局机关财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教育局机关财务管理制度》《关于地区干部人才援疆统筹项目资金的分配使用方案》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已落实到位，具体涉及内容包括：项目资金支出严格按照自治区、地区以及本单位资金管理办法执行，项目启动实施后，为了加快本项目的实施，成立了第一批“丝路明珠英才”重点产业领域人才培养人选支持项目（学校名优书记校长）工作领导小组，由尚国平任组长，负责项目的组织工作；苏比努尔任副组长，负责项目的实施工作；组员包括：李帅和王录红，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入选人数指标，预期指标值为25人，实际完成值为25人，指标完成率为100%，与预期目标一致，根据评分标准，该指标不扣分，得10分。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补助发放率指标，预期指标值为100%，实际完成值为100%，指标完成率为100%，与预期目标一致，根据评分标准，该指标不扣分，得10分。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名优书记校长生活补助资金指标，预期指标值为3万元/人，实际完成值为3万元/人，指标完成率为100%，项目经费都能控制绩效目标范围内，根据评分标准，该指标不扣分，得15分。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提高对人才的培养和激励力度指标，该指标预期指标值为提高，实际完成值为提高，指标完成率为100%，与预期指标一致，根据评分标准，该指标不扣分，得5分。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提升培训对象业务能力指标，该指标预期指标值为提升，实际完成值为提升，指标完成率为100%，与预期指标一致，根据评分标准，该指标不扣分，得5分。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入选人员满意度指标，该指标预期指标值为95%，实际完成值为100%，指标完成率为105.26%，偏差原因受益人员满意度较高，根据评分标准，该指标不扣分,得10分。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第一批“丝路明珠英才”重点产业领域人才培养人选支持项目（学校名优书记校长）项目预算75万元，到位75万元，实际支出75万元，项目绩效指标总体完成率为100.8%，偏差率为0.8%,偏差原因是项目实施较好，满意度较高。</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人才强喀三年行动方案（2023—2025年）》（喀党办发〔2023〕20号）《关于开展喀什地区“丝路明珠英才”重点产业领域人才培养计划申报工作的通知》《关于喀什地区第一批“丝路明珠英才”—名优书记校长培养项目入选结果的通知》执行，项目执行情况较好。二是加强组织领导，本项目绩效评价工作，有主要领导亲自挂帅，分管领导具体负责，安排专人具体操作，从项目到资金，均能够很好的执行。三是加强沟通协调，我单位及时向领导汇报项目实施进度，加强与银行部门的沟通，确保项目资金按期发放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下一步，新疆维吾尔自治区喀什地区教育局将严格按照上级要求认真开展工作，广泛吸取各方有益建议意见，充分发挥项目的实施效益。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