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产业技术创新团队支持计划-现代农业产业技术体系人才-经济作物产业体系莎车综合试验站</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喀什地区农业技术推广中心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朱明慧</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在通过开展品种对比试验，筛选优质高产抗逆棉花品种，集成优化高产高效配套技术，提高植棉效益，提升综合生产技术水平。形成技术规程1项；组织专业技术人员及植棉农户技术培训、观摩学习200人次；示范推广优质高产品种中生棉17号、中棉所96B，建立高产示范基地1000亩，示范区较当年棉花平均产量增产50公斤以上；大力推广棉花水肥一体化高效节水技术应用，推进优良品种集中连片高产示范创建，提升莎车县域棉花种植管理水平，推进棉花产业提质增效。</w:t>
        <w:br/>
        <w:t>2. 主要内容及实施情况</w:t>
        <w:br/>
        <w:t>本项目建设主要服务于当地农业生产的发展。2024年承担了国家西北内陆和自治区棉花品种审定区域试验、西北内陆及自治区棉花试验联合体试验等各级试验12组，为疆内外3个优势棉花科研单位种植鉴定棉新品系700余个。联合中国农业科学院棉花研究所开展优质高产棉花新品种的筛选示范，示范面积2000亩，优质棉花品种中棉所96B、源棉8号、中生棉17等亩产籽棉550kg以上。中棉所96B、中生棉17、中棉所703等品种进行宣传推广，中棉所96B推广种植20万亩；中生棉17在喀什地区种植面积达10万亩，目前最高亩产为610公斤/亩；这些品种高产创建、示范推广，对提升喀什地区棉花品质、促进棉农增收、纺织链条延伸增效具有重要意义。项目的实施对促进当地农民就业，增加农民收入作用突出，成为扶贫攻坚的重要抓手和平台。</w:t>
        <w:br/>
        <w:t>3.项目实施主体</w:t>
        <w:br/>
        <w:t>喀什地区农业技术推广中心为全额拨款事业单位，全部纳入2023年部门决算编制范围。</w:t>
        <w:br/>
        <w:t>编制人数40人，其中：行政人员编制0人、工勤4人、参公0人、事业编制40人。实有在职人数36人，其中：行政在职0人、工勤4人、参公0人、事业在职36人。离退休人员74人，其中：行政退休人员0人、事业退休74人。</w:t>
        <w:br/>
        <w:t>4. 资金投入和使用情况</w:t>
        <w:br/>
        <w:t>《关于拨付新疆人才发展基金2024年度第一轮支持资金的通知》新财行【2024】13号文件共安排下达资金20万元，为2024年度新疆人才发展基金资金，最终确定项目资金总数为20万元。</w:t>
        <w:br/>
        <w:t>截至2022年12月31日，实际支出20万元，预算执行率100%。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开展品种对比试验，筛选优质高产抗逆棉花品种，集成优化高产高效配套技术，提高植棉效益，提升综合生产技术水平。形成技术规程1项；组织专业技术人员及植棉农户技术培训、观摩学习200人次；示范推广优质高产品种中生棉17号、中棉所96B，建立高产示范基地1000亩，示范区较当年棉花平均产量增产50公斤以上；大力推广棉花水肥一体化高效节水技术应用，推进优良品种集中连片高产示范创建，提升莎车县域棉花种植管理水平，推进棉花产业提质增效。</w:t>
        <w:br/>
        <w:t>2.阶段性目标</w:t>
        <w:br/>
        <w:t>根据项目目标指标内容按阶段填写项目</w:t>
        <w:br/>
        <w:t>实施的前期准备工作：制定项目实施方案，明确资金使用方向，确定项目实施内容为：承担并完成正副首席、各岗位专家对试验站总体安排，开展新品种、新技术试验示范推广工作，开展棉花优新品种的集中展示，通过新品种、新技术推广应用，改善本地棉花品种多乱杂现象，促进棉花提质增效，增加农民收入。配合正副首席开展棉花产业分析及相关调查研究，监测分析棉花病虫害发生情况及灾害变化，开展病虫害防治技术指导交流工作；协助体系组织全地区专业技术人员和种植大户开展培训，推广先进适用栽培技术。开展品种对比试验，筛选推广种植优质高产抗逆性强适宜机采棉花品种，集成优化高产高效配套技术，提高植棉效益，建立与机采棉品种相配套的高产机采棉生产新模式，实现品种品质、配套技术、农艺农机的融合，提高植棉综合效益，提升综合生产技术水平。加大优质抗逆品种推广种植，对2023年表现良好的中生棉17、中棉所96B、中棉所703等品种进行宣传推广，加大种植面积，提高植棉户亩均效益，助力农户增产增收。预计优势品种推广面积20万亩以上。</w:t>
        <w:br/>
        <w:t></w:t>
        <w:br/>
        <w:t>具体实施工作：开展品种筛选试验，为疆内外3个优势棉花科研单位种植鉴定棉新品系700余个。联合中国农业科学院棉花研究所开展优质高产棉花新品种的筛选示范，示范面积2000亩。经测产，优质棉花新品种中棉所96B、源棉8号、中生棉17等亩产籽棉550kg以上。对2023年表现良好的中棉所96B、中生棉17、中棉所703等品种进行宣传推广，中棉所96B推广种植20万亩；中生棉17在喀什地区种植面积达10万亩，目前最高亩产为610公斤/亩；加大优质抗逆品种进行宣传推广种植，对中棉所96B、中生棉17、源棉8号等品种进行宣传推广，中棉所96B推广种植20万亩，最高亩产为580公斤/亩；中生棉17在喀什地区种植面积达10万亩，最高亩产为610公斤/亩。对品种试验纤维采样检测，上述品种品质表现良好，2025年，喀什地区农业农村局明确源棉8号、中棉所96B为本地主导品种，中生棉17为示范品种，这些品种高产创建、示范推广，对提升喀什地区棉花品质、促进棉农增收、纺织链条延伸增效具有重要意义。</w:t>
        <w:br/>
        <w:t>验收阶段的具体工作：按照喀什地区项目绩效要求，填写项目绩效自评表，委托喀什地区农业技术推广中心，组织专家对项目实施情况进行评价，出具项目评价报告，按照年初制定的项目绩效指标，提供指标完成情况印证资料，配合完成绩效自评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以产业技术创新团队支持计划-现代农业产业技术体系人才-经济作物产业体系莎车综合试验站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产业技术创新团队支持计划-现代农业产业技术体系人才-经济作物产业体系莎车综合试验站综合评分表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9.8</w:t>
        <w:br/>
        <w:t>		产出时效（10分）   完成及时性（10分）		10</w:t>
        <w:br/>
        <w:t>		产出成本（15分）   成本节约率（15分）		15</w:t>
        <w:br/>
        <w:t>效益（10分）	项目效益（10分）   实施效益（10分）		9.25</w:t>
        <w:br/>
        <w:t>满意度（10分）	满意度（10分）	   满意度（10分）		10</w:t>
        <w:br/>
        <w:t xml:space="preserve">                权重分值：100分	   总得分    	                99.05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吾麦尔·萨依提任评价组组长，绩效评价工作职责为负责全盘工作。</w:t>
        <w:br/>
        <w:t>艾买提·买合木提任评价组副组长，绩效评价工作职责为为对项目实施情况进行实地调查。</w:t>
        <w:br/>
        <w:t>朱明慧、高欢欢、黄瑞平任评价组成员，绩效评价工作职责为负责资料审核等工作。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产业技术创新团队支持计划-现代农业产业技术体系人才-经济作物产业体系莎车综合试验站项目产生加大优质抗逆品种进行宣传推广种植，对中棉所96B、中生棉17、源棉8号等品种进行宣传推广，中棉所96B推广种植20万亩，最高亩产为580公斤/亩；中生棉17在喀什地区种植面积达10万亩，最高亩产为610公斤/亩。对品种试验纤维采样检测，上述品种品质表现良好，2025年，喀什地区农业农村局明确源棉8号、中棉所96B为本地主导品种，中生棉17为示范品种，这些品种高产创建、示范推广，对提升喀什地区棉花品质、促进棉农增收、纺织链条延伸增效具有重要意义。</w:t>
        <w:br/>
        <w:t>项目实施主要通过项目决策、项目过程、项目产出以及项目效益等方面进行评价，其中：</w:t>
        <w:br/>
        <w:t>项目决策：该项目主要通过根据新疆维吾尔自治区财政厅2024年3月下发的 《新财行【2024】13号》要求，准予立项。 2024年，莎车县棉花综合试验站将围绕自治区棉花产业发展战略部署，坚持以习近平新时代中国特色社会主义思想为指导，全面贯彻党的二十大精神，充分发挥科学技术是第一生产力、人才是第一资源、创新是第一动力的作用，落实创新驱动发展战略、科技兴疆战略、棉花产业发展战略，按照《新疆维吾尔自治区现代农业产业技术体系建设实施方案（试行）》通知文件立项，项目实施符合自治区农业厅要求，项目立项依据充分，立项程序规范。 </w:t>
        <w:br/>
        <w:t>项目过程：业技术创新团队支持计划-现代农业产业技术体系人才-经济作物产业体系莎车综合试验站项目预算安排 20万元，实际支出20万元，预算执行率100%。项目资金使用合规，项目财务管理制度健全，财务监控到位，所有资金支付均按照国库集中支付制度严格执行，现有项目管理制度执行情况良好。</w:t>
        <w:br/>
        <w:t>项目产出：项目实施产生进或筛选经济作物种质资源、形成技术规程、建立高产示范基地、实用栽培技术培训出勤率等</w:t>
        <w:br/>
        <w:t>项目效益：通过实施此项目产生加大优质抗逆品种进行宣传推广种植，对中棉所96B、中生棉17、源棉8号等品种进行宣传推广，中棉所96B推广种植20万亩，最高亩产为580公斤/亩；中生棉17在喀什地区种植面积达10万亩，最高亩产为610公斤/亩。对品种试验纤维采样检测，上述品种品质表现良好，2025年，喀什地区农业农村局明确源棉8号、中棉所96B为本地主导品种，中生棉17为示范品种，这些品种高产创建、示范推广，对提升喀什地区棉花品质、促进棉农增收、纺织链条延伸增效具有重要意义的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产业技术创新团队支持计划-现代农业产业技术体系人才-经济作物产业体系莎车综合试验站项目进行客观评价，最终评分结果：评价总分99.05分，绩效等级为“优秀”。</w:t>
        <w:br/>
        <w:t>产业技术创新团队支持计划-现代农业产业技术体系人才-经济作物产业体系莎车综合试验站绩效评价评分汇总表</w:t>
        <w:br/>
        <w:t>一级指标	标准分值	得分	得分率</w:t>
        <w:br/>
        <w:t>决策指标	   15.00	15	100%</w:t>
        <w:br/>
        <w:t>过程指标	   20.00	20	100%</w:t>
        <w:br/>
        <w:t>产出指标	   45.00	44.8	99.56%</w:t>
        <w:br/>
        <w:t>效益、满意度指标   20.00	19.25	96.25%</w:t>
        <w:br/>
        <w:t>合计	           100.00	99.05	99.05%</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（1）立项依据充分性：本项目立项符合自治区颁发的根据新疆维吾尔自治区财政厅2024年3月下发的 《新财行【2024】13号》要求，准予立项。 2024年，莎车县棉花综合试验站将围绕自治区棉花产业发展战略部署，坚持以习近平新时代中国特色社会主义思想为指导，全面贯彻党的二十大精神，充分发挥科学技术是第一生产力、人才是第一资源、创新是第一动力的作用，落实创新驱动发展战略、科技兴疆战略、棉花产业发展战略，按照《新疆维吾尔自治区现代农业产业技术体系建设实施方案（试行）》通知要求：“坚持以习近平新时代中国特色社会主义思想为指导，全面贯彻党的二十大精神，充分发挥科学技术是第一生产力、人才是第一资源、创新是第一动力的作用，落实创新驱动发展战略、科技兴疆战略、棉花产业发展战略”；本项目立项符合《喀什地区农业技术推广中心单位配置内设机构和人员编制规定》中职责范围中的“经济作物室”，属于我单位履职所需；根据《财政资金直接支付申请书》，本项目资金性质为“公共财政预算”功能分类为“科学技术支出”经济分类为“科学技术支出”属于公共财政支持范围，符合中央、地方事权支出责任划分原则；经检查我单位财政管理一体化信息系统，本项目不存在重复。结合经济作物室职责，并组织实施该项目。围绕喀什地区农业技术推广中心年度工作重点和工作计划制定项目预算，根据评分标准，该指标不扣分，得3分。</w:t>
        <w:br/>
        <w:t>（2）立项程序规范性：根据决策依据编制工作计划和项目预算，经过与地委、行署分管领导进行沟通、筛选确定经费预算计划，上党委会研究确定最终预算方案，根据评分标准，该指标不扣分，得2分。</w:t>
        <w:br/>
        <w:t>（3）绩效目标合理性：</w:t>
        <w:br/>
        <w:t>①该项目已设置年度绩效目标，具体内容为“引进或筛选经济作物种质资源、形成技术规程、建立高产示范基地”。</w:t>
        <w:br/>
        <w:t>②该项目实际工作内容为：开展品种对比试验，在去年品种试验基础上，筛选优质高产抗逆棉花品种，集成优化高产高效配套技术，提高植棉效益，提升综合生产技术水平。形成技术规程1项；组织专业技术人员及植棉农户技术培训、观摩学习200人次；示范推广优质高产品种中生棉17号，建立高产示范基地1000亩，示范区较当年棉花平均产量增产50公斤以上；大力推广棉花水肥一体化高效节水技术应用，推进优良品种集中连片高产示范创建，提升莎车县域棉花种植管理水平，推进棉花产业提质增效。开展棉田盐碱地改良，通过施用盐碱改良剂、生物菌肥以及肥料增效剂等试验，调节土壤酸碱度，提高土壤有机质含量，探索棉花盐碱地棉花稳产高产有效技术措施，有效改善示范区土壤次生盐渍化情况。。绩效目标与实际工作内容一致，两者具有相关性。</w:t>
        <w:br/>
        <w:t>③该项目按照绩效目标完成数量指标、质量指标、时效指标、成本指标，完成了引进或筛选经济作物种质资源、形成技术规程、建立高产示范基地，达到加大优质抗逆品种进行宣传推广种植，对中棉所96B、中生棉17、源棉8号等品种进行宣传推广，中棉所96B推广种植20万亩，最高亩产为580公斤/亩；中生棉17在喀什地区种植面积达10万亩，最高亩产为610公斤/亩。对品种试验纤维采样检测，上述品种品质表现良好，2025年，喀什地区农业农村局明确源棉8号、中棉所96B为本地主导品种，中生棉17为示范品种，这些品种高产创建、示范推广，对提升喀什地区棉花品质、促进棉农增收、纺织链条延伸增效具有重要意义效益，预期产出效益和效果是否符合正常的业绩水平。</w:t>
        <w:br/>
        <w:t>④该项目批复的预算金额为20万元，《项目支出绩效目标表》中预算金额为20万元，预算确定的项目资金与预算确定的项目投资额相匹配。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3个，二级指标6个，三级指标11个，定量指标11个，定性指标0个，指标量化率为100%，量化率达70.0%以上，将项目绩效目标细化分解为具体的绩效指标。</w:t>
        <w:br/>
        <w:t>该《项目绩效目标申报表》中，数量指标指标值为引进或筛选经济作物种质资源、形成技术规程、建立高产示范基地，三级指标的年度指标值与年度绩效目标中任务数一致（或不完全一致），已设置时效指标“资金支付及时率”。已设置的绩效目标具备明确性、可衡量性、可实现性、相关性、时限性。根据评分标准，该指标不扣分，得2分。</w:t>
        <w:br/>
        <w:t>（5）预算编制科学性：本项目《新财行【2024】13号》要求，严格落实项目管理制度，地区农业技术推广中心按照上级部门安排部署协调各方力量，开展各项工作，确保项目顺利实施。成立项目执行工作小组，明确职责分工，负责项目各子课题的试验、示范计划制定、组织进行、具体实施以及技术总结。项目实施机构具体如下： 项目负责人：王勤良 负责该项目的全盘组织实施 项目实施人员：朱明慧、曲曼古丽·库尔班、龚举武、吕爱玲、胡瑞营，负责项目技术管理、示范基地建设、品种引进、田间试验示范推广及培训、推广等工作 财务负责人：阿迪拉·木台力甫，按照项目负责人提供的支付依据和发票等按项目进度向财政申请支付资金，即预算编制较科学且经过论证；</w:t>
        <w:br/>
        <w:t>预算申请内容为开展品种对比试验，在去年品种试验基础上，筛选优质高产抗逆棉花品种，集成优化高产高效配套技术，提高植棉效益，提升综合生产技术水平。形成技术规程1项；组织专业技术人员及植棉农户技术培训、观摩学习200人次；示范推广优质高产品种中生棉17号，建立高产示范基地1000亩，示范区较当年棉花平均产量增产50公斤以上；大力推广棉花水肥一体化高效节水技术应用，推进优良品种集中连片高产示范创建，提升莎车县域棉花种植管理水平，推进棉花产业提质增效。开展棉田盐碱地改良，通过施用盐碱改良剂、生物菌肥以及肥料增效剂等试验，调节土壤酸碱度，提高土壤有机质含量，探索棉花盐碱地棉花稳产高产有效技术措施，有效改善示范区土壤次生盐渍化情况，项目实际内容为开展品种对比试验，在去年品种试验基础上，筛选优质高产抗逆棉花品种，集成优化高产高效配套技术，提高植棉效益，提升综合生产技术水平。形成技术规程1项；组织专业技术人员及植棉农户技术培训、观摩学习200人次；示范推广优质高产品种中生棉17号，建立高产示范基地1000亩，示范区较当年棉花平均产量增产50公斤以上；大力推广棉花水肥一体化高效节水技术应用，推进优良品种集中连片高产示范创建，提升莎车县域棉花种植管理水平，推进棉花产业提质增效。开展棉田盐碱地改良，通过施用盐碱改良剂、生物菌肥以及肥料增效剂等试验，调节土壤酸碱度，提高土壤有机质含量，探索棉花盐碱地棉花稳产高产有效技术措施，有效改善示范区土壤次生盐渍化情况。，预算申请与《产业技术创新团队支持计划-现代农业产业技术体系人才-经济作物产业体系莎车综合试验站项目实施方案》中涉及的项目内容匹配；本项目预算申请资金20万元，我单位在预算申请中严格按照项目实施内容及测算标准进行核算，其中：筛选品种、栽培试验费用16万元、专家咨询、指导服务费用4万元。预算确定资金量与实际工作任务相匹配。本项目预算额度测算依据充分，严格按照标准编制，预算确定资金量与实际工作任务相匹配；根据评分标准，该指标不扣分，得3分。</w:t>
        <w:br/>
        <w:t>（6）资金分配合理性：本项目实际分配资金以《产业技术创新团队支持计划-现代农业产业技术体系人才-经济作物产业体系莎车综合试验站项目实施方案》为依据进行资金分配，预算资金分配依据充分。根据新疆维吾尔自治区财政厅2024年3月下发的 《新财行【2024】13号》要求，准予立项。 2024年，莎车县棉花综合试验站将围绕自治区棉花产业发展战略部署，坚持以习近平新时代中国特色社会主义思想为指导，全面贯彻党的二十大精神，充分发挥科学技术是第一生产力、人才是第一资源、创新是第一动力的作用，落实创新驱动发展战略、科技兴疆战略、棉花产业发展战略，按照《新疆维吾尔自治区现代农业产业技术体系建设实施方案（试行）》通知要求，本项目实际到位资金20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本项目预算资金为20万元，其中：财政安排资金20万元，其他资金20万元，实际到位资金20万元，资金到位率=100%；通过分析可知，该项目财政资金足额拨付到位，能够及时足额支付给实施单位。根据评分标准，该指标不扣分，得3分。   </w:t>
        <w:br/>
        <w:t>（2）预算执行率：本项目实际支出资金20万元，预算执行率=（实际支出资金/实际到位资金）×100.0%=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农业技术推广中心单位资金管理办法》《喀什地区农业技术推广中心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农业技术推广中心资金管理办法》《喀什地区农业技术推广中心收支业务管理制度》《喀什地区农业技术推广中心政府采购业务管理制度》《喀什地区农业技术推广中心合同管理制度》，相关制度均符合行政事业单位内控管理要求，财务和业务管理制度合法、合规、完整，本项目执行符合上述制度规定。根据评分标准，该指标不扣分，得5分。</w:t>
        <w:br/>
        <w:t>（5）制度执行有效性：①该项目的实施符合《喀什地区农业技术推广中心财务管理制度》《喀什地区农业技术推广中心采购业务管理制度》《喀什地区农业技术推广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产业技术创新团队支持计划-现代农业产业技术体系人才-经济作物产业体系莎车综合试验站项目工作领导小组，由吾麦尔·萨依提任组长，负责项目的组织工作；朱明慧任副组长，负责项目的实施工作；组员包括：黄瑞平和王琴两，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项目产出类指标包括产出数量、产出质量、产出时效、产出成本四方面的内容，由4个三级指标构成，权重分为45分，实际得分44.8分，得分率为99.56%。</w:t>
        <w:br/>
        <w:t>（1）对于“产出数量”</w:t>
        <w:br/>
        <w:t>引进或筛选经济作物种质资源指标，预期指标值为50份，实际完成值为50份，指标完成率为100%，与预期目标一致，根据评分标准，该指标不扣分，得3分。</w:t>
        <w:br/>
        <w:t>形成技术规程指标，预期指标值为1份，实际完成值为1份，指标完成率为100%，与预期目标一致，根据评分标准，该指标不扣分，得3分。</w:t>
        <w:br/>
        <w:t>建立高产示范基地指标，预期指标值为1000亩，实际完成值为1000亩，指标完成率为100%，与预期目标一致，根据评分标准，该指标不扣分，得4分。</w:t>
        <w:br/>
        <w:t>合计得10分。</w:t>
        <w:br/>
        <w:t>（2）对于“产出质量”：</w:t>
        <w:br/>
        <w:t>实用栽培技术培训出勤率指标，预期指标值为95%，实际完成值为97%，指标完成率为102%，与预期目标不一致，根据评分标准，该指标扣0.2分，得9.8分。偏差原因：培训人数过多，改进措施：下一年度增加培训人员。</w:t>
        <w:br/>
        <w:t>合计得9.8分。</w:t>
        <w:br/>
        <w:t>（3）对于“产出时效”：</w:t>
        <w:br/>
        <w:t>资金支付及时率指标，预期指标值为100%，实际完成值为100%，指标完成率为100%，与预期目标一致，根据评分标准，该指标不扣分，得5分。</w:t>
        <w:br/>
        <w:t>项目完成时间指标，预期指标值为2024年12月25日，实际完成值为2024年12月17日，指标完成率为100%，与预期目标一致，根据评分标准，该指标不扣分，得5分。</w:t>
        <w:br/>
        <w:t>合计得10分。</w:t>
        <w:br/>
        <w:t>（4）对于“产出成本”：</w:t>
        <w:br/>
        <w:t>筛选品种、栽培试验指标，预期指标值为16万元，实际完成值为16万元，指标完成率为100%，专家咨询、指导服务指标值为4万元，实际完成值为4万元，指标完成率为100%，本年支付,20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项目效益类指标包括项目效益1个方面的内容，由2个三级指标构成，权重分为10分，实际得分9.25分，得分率为92.5%。</w:t>
        <w:br/>
        <w:t>（1）对于“社会效益指标”：</w:t>
        <w:br/>
        <w:t>培训、科技服务农技人员及大户数量，该指标预期指标值为200人，实际完成值为193人，指标完成率为97%，与预期指标不一致，根据评分标准，扣0.75分，得4.25分。</w:t>
        <w:br/>
        <w:t>（2）对于“经济效益指标”：</w:t>
        <w:br/>
        <w:t>心示范区农户较当年平均水平增产，该指标预期指标值为50公斤/亩，实际完成值为50公斤/亩，指标完成率为100%，与预期指标一致，根据评分标准，该指标不扣分，得5分。</w:t>
        <w:br/>
        <w:t>实施效益指标合计得9.25分。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（4）满意度指标分析</w:t>
        <w:br/>
        <w:t>对于“满意度指标：受益农户满意度100%，该指标预期指标值为95%，实际完成值为100%，指标完成率为105%，与预期目标一致，根据评分标准，该指标不扣分,得10分。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产业技术创新团队支持计划-现代农业产业技术体系人才-经济作物产业体系莎车综合试验站项目预算20万元，到位20万元，实际支出20万元，预算执行率为100%，项目绩效指标总体完成率为100.4%，偏差率为0.4%,偏出去原因培训出勤率未达标，采取的措施今后组织培训应该应道尽到。</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考虑到喀什地区的地理环境，尤其是水资源短缺的问题，节水灌溉技术至关重要。滴灌系统已经被广泛应用，但可能需要进一步优化，比如智能化管理和结合压盐技术改良盐碱地。此外，长绒棉的种植需要特定的气候条件，喀什是否适合？需要确认当地的气候数据，比如温度、日照时间等，但根据之前的建议，已经提到长绒棉是可行的，所以可以继续推荐。。</w:t>
        <w:br/>
        <w:t>2.产业链整合方面，籽棉加工是关键。需要建议建设现代化的加工设施，提高加工效率和产品质量，同时发展下游产业，如纺织和服装制造，以增加附加值。这里可能需要考虑当地的产业基础和物流条件，确保加工后的产品能够有效运输和销售。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