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83BF69">
      <w:pPr>
        <w:jc w:val="left"/>
        <w:outlineLvl w:val="1"/>
        <w:rPr>
          <w:rFonts w:ascii="Times New Roman" w:hAnsi="Times New Roman" w:eastAsia="黑体" w:cs="Times New Roman"/>
          <w:spacing w:val="-12"/>
          <w:sz w:val="32"/>
          <w:szCs w:val="32"/>
        </w:rPr>
      </w:pPr>
      <w:r>
        <w:rPr>
          <w:rFonts w:ascii="Times New Roman" w:hAnsi="Times New Roman" w:eastAsia="黑体" w:cs="Times New Roman"/>
          <w:spacing w:val="-12"/>
          <w:sz w:val="32"/>
          <w:szCs w:val="32"/>
          <w:lang w:eastAsia="zh-Hans"/>
        </w:rPr>
        <w:t>附件</w:t>
      </w:r>
      <w:r>
        <w:rPr>
          <w:rFonts w:hint="eastAsia" w:ascii="Times New Roman" w:hAnsi="Times New Roman" w:eastAsia="黑体" w:cs="Times New Roman"/>
          <w:spacing w:val="-12"/>
          <w:sz w:val="32"/>
          <w:szCs w:val="32"/>
        </w:rPr>
        <w:t>3</w:t>
      </w:r>
    </w:p>
    <w:p w14:paraId="447524E3">
      <w:pPr>
        <w:spacing w:before="156" w:beforeLines="50" w:after="156" w:afterLines="50"/>
        <w:jc w:val="center"/>
        <w:outlineLvl w:val="1"/>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pacing w:val="-12"/>
          <w:sz w:val="40"/>
          <w:szCs w:val="40"/>
        </w:rPr>
        <w:t>部分不合格项目小知识</w:t>
      </w:r>
    </w:p>
    <w:p w14:paraId="058EEBCE">
      <w:pPr>
        <w:widowControl/>
        <w:numPr>
          <w:ilvl w:val="0"/>
          <w:numId w:val="1"/>
        </w:numPr>
        <w:spacing w:line="594" w:lineRule="exact"/>
        <w:ind w:firstLine="643" w:firstLineChars="20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铝的残留量(干样品,以Al计)</w:t>
      </w:r>
    </w:p>
    <w:p w14:paraId="1B5CBDE0">
      <w:pPr>
        <w:pStyle w:val="2"/>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含铝食品添加剂（比如钾明矾、铵明矾）可用作膨松剂、稳定剂。研究发现，长时间摄入铝会对人体产生慢性毒性。铝经胃肠吸收后，主要积聚于骨骼，引起骨质疏松和软骨病，并且较难排出体外。铝超标对儿童的影响更大，影响钙磷代谢，从而对少年儿童的生长发育造成一定影响，严重影响孩子骨骼的生长，长期过量摄入铝会导致运动和学习记忆能力下降，影响儿童智力发育，抑制胎儿的生长发育。</w:t>
      </w:r>
    </w:p>
    <w:p w14:paraId="16C32A63">
      <w:pPr>
        <w:pStyle w:val="2"/>
        <w:numPr>
          <w:ilvl w:val="0"/>
          <w:numId w:val="1"/>
        </w:numPr>
        <w:ind w:left="0" w:leftChars="0" w:firstLine="643" w:firstLineChars="20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噻虫胺</w:t>
      </w:r>
    </w:p>
    <w:p w14:paraId="4613383A">
      <w:pPr>
        <w:numPr>
          <w:ilvl w:val="0"/>
          <w:numId w:val="0"/>
        </w:numPr>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噻虫胺是新烟碱类中的一种杀虫剂，其作用与烟碱乙酰胆碱受体类似，具有触杀、胃毒和内吸活性。少量残留不会引起人体急性中毒，但长期食用噻虫胺超标的食品，对人体健康可能有一定影响。噻虫胺残留量超标的原因，可能是为快速控制虫害而加大用药量，或未遵守采摘间隔期规定，致使上市销售的产品中残留量超标。</w:t>
      </w:r>
    </w:p>
    <w:p w14:paraId="55853BED">
      <w:pPr>
        <w:pStyle w:val="2"/>
        <w:numPr>
          <w:ilvl w:val="0"/>
          <w:numId w:val="1"/>
        </w:numPr>
        <w:ind w:left="0" w:leftChars="0" w:firstLine="643" w:firstLineChars="20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噻虫嗪</w:t>
      </w:r>
    </w:p>
    <w:p w14:paraId="065380D5">
      <w:pPr>
        <w:numPr>
          <w:ilvl w:val="0"/>
          <w:numId w:val="0"/>
        </w:numPr>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噻虫嗪是一种新型高效低毒广谱杀虫剂，是第二代新烟碱类杀虫剂，作用机理与吡虫啉等第一代新烟碱类杀虫剂相似，但具有更高的活性。对害虫具有胃毒、触杀、内吸作用，具有作用速度快、持效期长等特点。长期食用噻虫嗪超标的食品，可能会对身体健康造成影响。造成噻虫嗪不合格的原因可能是为快速控制虫害而违规使用。</w:t>
      </w:r>
    </w:p>
    <w:p w14:paraId="31C9ED55">
      <w:pPr>
        <w:pStyle w:val="2"/>
        <w:numPr>
          <w:ilvl w:val="0"/>
          <w:numId w:val="1"/>
        </w:numPr>
        <w:ind w:left="0" w:leftChars="0" w:firstLine="643" w:firstLineChars="20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乙螨唑</w:t>
      </w:r>
    </w:p>
    <w:p w14:paraId="45D16624">
      <w:pPr>
        <w:numPr>
          <w:ilvl w:val="0"/>
          <w:numId w:val="0"/>
        </w:numPr>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乙螨唑属于非内吸性杀螨剂，对卵、幼虫和若虫有效，对成虫无效。防治柑橘、梨果、蔬菜和草莓上的植食性螨类（叶螨，苹果全爪属）；茶树和观赏植物上；也可用于观赏植物。急性毒性分级为微毒。对皮肤有刺激症状，经口毒性低，无中毒报道。乙螨唑超标的原因可能是部分种植户未按照规定科学用药，超量使用药剂，或产品未过休药期就上市造成的。</w:t>
      </w:r>
    </w:p>
    <w:p w14:paraId="3EDC1475">
      <w:pPr>
        <w:pStyle w:val="2"/>
        <w:numPr>
          <w:ilvl w:val="0"/>
          <w:numId w:val="1"/>
        </w:numPr>
        <w:ind w:left="0" w:leftChars="0" w:firstLine="643" w:firstLineChars="20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阴离子合成洗涤剂(以十二烷基苯磺酸钠计)</w:t>
      </w:r>
    </w:p>
    <w:p w14:paraId="4EB84EA1">
      <w:pPr>
        <w:numPr>
          <w:ilvl w:val="0"/>
          <w:numId w:val="0"/>
        </w:numPr>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阴离子合成洗涤剂的主要成分是十二烷基苯磺酸钠，是日常生活中经常用的洗衣粉、洗洁精、洗衣液、肥皂等洗涤剂的主要成分，是一种低毒物质，因其使用方便、易溶解、稳定性好、成本低等优点被广泛使用。餐饮具中检出阴离子合成洗涤剂的原因，可能是由于餐饮具消毒单位使用的洗涤剂不合格或使用量过大，或未经足够量清水冲洗，最终残留在餐饮具中。</w:t>
      </w:r>
    </w:p>
    <w:p w14:paraId="501F0465">
      <w:pPr>
        <w:pStyle w:val="2"/>
        <w:numPr>
          <w:ilvl w:val="0"/>
          <w:numId w:val="1"/>
        </w:numPr>
        <w:ind w:left="0" w:leftChars="0" w:firstLine="643" w:firstLineChars="20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啶虫脒</w:t>
      </w:r>
    </w:p>
    <w:p w14:paraId="21FEE19A">
      <w:pPr>
        <w:numPr>
          <w:ilvl w:val="0"/>
          <w:numId w:val="0"/>
        </w:numPr>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啶虫脒是内吸性杀虫剂，具有层间传导活性和触杀、胃毒作用。烟碱类杀虫剂，作为错误的神递质与乙酰胆碱受体结合，干扰神经系统中起重要作用的乙酰胆碱的正常功能，使神经传输保持开放状态，引起异常兴奋。种植户可能是为快速控制虫害，加大了用药量或未遵守采摘间隔期规定，致使上市销售的产品中残留量超标。</w:t>
      </w:r>
    </w:p>
    <w:p w14:paraId="6167BBB2">
      <w:pPr>
        <w:pStyle w:val="2"/>
        <w:ind w:firstLine="643"/>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七、甜蜜素(以环己基氨基磺酸计)</w:t>
      </w:r>
    </w:p>
    <w:p w14:paraId="32DD7EFB">
      <w:pPr>
        <w:numPr>
          <w:ilvl w:val="0"/>
          <w:numId w:val="0"/>
        </w:numPr>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甜蜜素，化学名称为环己基氨基磺酸钠，是一种常用甜味剂，其甜度是蔗糖的 30~80 倍，可用于饮料、果汁、冰激凌、糕点、蜜饯等食品。人体不吸收甜蜜素，几乎全部原样从粪便排出。长时间摄入甜蜜素可引起胃肠道、肝脏、心脏等器官不同程度的损伤。因此，多数国家对甜蜜素的使用做出了明确规定。</w:t>
      </w:r>
    </w:p>
    <w:p w14:paraId="0874F8C7">
      <w:pPr>
        <w:pStyle w:val="2"/>
        <w:ind w:firstLine="643"/>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八、苯甲酸及其钠盐(以苯甲酸计)</w:t>
      </w:r>
    </w:p>
    <w:p w14:paraId="7BD3215F">
      <w:pPr>
        <w:numPr>
          <w:ilvl w:val="0"/>
          <w:numId w:val="0"/>
        </w:numPr>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苯甲酸及其钠盐是食品工业中常用的一种防腐剂，对霉菌、酵母和细菌有较好的抑制作用。长期食用苯甲酸及其钠盐超标的食品，可能造成肝脏积累性中毒，危害肝脏健康。苯甲酸及其钠盐（以苯甲酸计）超标的原因，可能是生产企业为延长产品保质期，或者弥补产品生产过程卫生条件不佳而超限量使用；也可能是在使用过程中未准确计量。</w:t>
      </w:r>
    </w:p>
    <w:p w14:paraId="668FA90F">
      <w:pPr>
        <w:pStyle w:val="2"/>
        <w:ind w:firstLine="643"/>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九、极性组分</w:t>
      </w:r>
    </w:p>
    <w:p w14:paraId="13F0FFE6">
      <w:pPr>
        <w:numPr>
          <w:ilvl w:val="0"/>
          <w:numId w:val="0"/>
        </w:numPr>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食用植物油的极性组分是指食用油在煎炸食品的工艺条件下发生劣变，发生了热氧化反应、热聚合反应、热裂解反应和水解反应，产生了比正常植物油分子（甘油三酸酯）极性较大的一些成分，是甘油三酸酯的热氧化产物（含有酮基、羟基、过氧化氢基和羧基的甘油三酸酯）、热聚合产物、热氧化聚合产物、水解产物（游离脂肪酸、一酸甘油酯和二酸甘油酯）的总称，对人体有害。《食品安全国家标准植物油》（GB 2716-2018）的规定，食用植物油煎炸过程中的极性组分不得超过27%。极性组分的存在不仅影响油脂本身的品质和风味，还可能对人体健康造成负面影响，如导致肠胃不适、腹泻等症状，严重时还可能引起更严重的健康问题。影响煎炸油劣变程度的原因有：加热温度，加热次数，油的面积/体积比，油脂的周转速度，煎炸锅的容量、构造、材料以及易清洁程度。其中，加热温度越高、加热次数越多、油的面积/体积比越大，油脂的劣变速度越快，极性组分越容易不合格。</w:t>
      </w:r>
    </w:p>
    <w:p w14:paraId="77E0B552">
      <w:pPr>
        <w:pStyle w:val="2"/>
        <w:ind w:firstLine="643"/>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十、防腐剂混合使用时各自用量占其最大使用量的比例之和</w:t>
      </w:r>
    </w:p>
    <w:p w14:paraId="44E9B3FC">
      <w:pPr>
        <w:numPr>
          <w:ilvl w:val="0"/>
          <w:numId w:val="0"/>
        </w:numPr>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防腐剂是常见的食品添加剂，指天然或合成的化学成分，用于延缓或抑制由微生物引起的食品腐败变质。长期食用防腐剂超</w:t>
      </w:r>
      <w:bookmarkStart w:id="0" w:name="_GoBack"/>
      <w:bookmarkEnd w:id="0"/>
      <w:r>
        <w:rPr>
          <w:rFonts w:hint="eastAsia" w:ascii="方正仿宋_GBK" w:hAnsi="方正仿宋_GBK" w:eastAsia="方正仿宋_GBK" w:cs="方正仿宋_GBK"/>
          <w:kern w:val="2"/>
          <w:sz w:val="32"/>
          <w:szCs w:val="32"/>
          <w:lang w:val="en-US" w:eastAsia="zh-CN" w:bidi="ar-SA"/>
        </w:rPr>
        <w:t>标的食品会对人体健康造成损害。《食品安全国家标准食品添加剂使用标准》仅规定了单一防腐剂的种类和使用量，还特别强调了混合使用时各自用量占其最大使用量的比例之和不应超过1。这是为了防止过量使用防腐剂对人体健康造成潜在危害。</w:t>
      </w:r>
    </w:p>
    <w:sectPr>
      <w:footerReference r:id="rId3" w:type="default"/>
      <w:pgSz w:w="11906" w:h="16838"/>
      <w:pgMar w:top="1928" w:right="1531"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ACE9688-39D6-47A2-B4E4-8AD698C7E9F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800002BF" w:usb1="38CF7CFA" w:usb2="00000016" w:usb3="00000000" w:csb0="00040000" w:csb1="00000000"/>
  </w:font>
  <w:font w:name="方正仿宋_GBK">
    <w:panose1 w:val="02000000000000000000"/>
    <w:charset w:val="86"/>
    <w:family w:val="auto"/>
    <w:pitch w:val="default"/>
    <w:sig w:usb0="A00002BF" w:usb1="38CF7CFA" w:usb2="00082016" w:usb3="00000000" w:csb0="00040001" w:csb1="00000000"/>
    <w:embedRegular r:id="rId2" w:fontKey="{318B229F-3569-41A6-AF5E-A708383FD71E}"/>
  </w:font>
  <w:font w:name="方正小标宋_GBK">
    <w:panose1 w:val="02000000000000000000"/>
    <w:charset w:val="86"/>
    <w:family w:val="auto"/>
    <w:pitch w:val="default"/>
    <w:sig w:usb0="A00002BF" w:usb1="38CF7CFA" w:usb2="00082016" w:usb3="00000000" w:csb0="00040001" w:csb1="00000000"/>
    <w:embedRegular r:id="rId3" w:fontKey="{6C741538-BEAA-41B8-AD7B-0F6537B6F63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1087551"/>
    </w:sdtPr>
    <w:sdtContent>
      <w:p w14:paraId="61EDD64D">
        <w:pPr>
          <w:pStyle w:val="5"/>
          <w:jc w:val="center"/>
        </w:pPr>
        <w:r>
          <w:fldChar w:fldCharType="begin"/>
        </w:r>
        <w:r>
          <w:instrText xml:space="preserve">PAGE   \* MERGEFORMAT</w:instrText>
        </w:r>
        <w:r>
          <w:fldChar w:fldCharType="separate"/>
        </w:r>
        <w:r>
          <w:rPr>
            <w:lang w:val="zh-CN"/>
          </w:rPr>
          <w:t>1</w:t>
        </w:r>
        <w:r>
          <w:fldChar w:fldCharType="end"/>
        </w:r>
      </w:p>
    </w:sdtContent>
  </w:sdt>
  <w:p w14:paraId="1FDEF6D4">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9DFC8D"/>
    <w:multiLevelType w:val="singleLevel"/>
    <w:tmpl w:val="AF9DFC8D"/>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ljYzUzMWQ4OWI0YzBkYjYzMDRhZTY5ZjZkYmFmYTgifQ=="/>
  </w:docVars>
  <w:rsids>
    <w:rsidRoot w:val="00E45F03"/>
    <w:rsid w:val="0000231D"/>
    <w:rsid w:val="00015F96"/>
    <w:rsid w:val="00026069"/>
    <w:rsid w:val="00057C9D"/>
    <w:rsid w:val="00062335"/>
    <w:rsid w:val="000652D3"/>
    <w:rsid w:val="0007233C"/>
    <w:rsid w:val="000774CF"/>
    <w:rsid w:val="000800AE"/>
    <w:rsid w:val="00082CA4"/>
    <w:rsid w:val="00097E5A"/>
    <w:rsid w:val="000A1CA7"/>
    <w:rsid w:val="000C7DEB"/>
    <w:rsid w:val="000E599A"/>
    <w:rsid w:val="000F4094"/>
    <w:rsid w:val="000F4B86"/>
    <w:rsid w:val="00102897"/>
    <w:rsid w:val="0011343E"/>
    <w:rsid w:val="00113712"/>
    <w:rsid w:val="00124BDE"/>
    <w:rsid w:val="00143CEB"/>
    <w:rsid w:val="00150D3C"/>
    <w:rsid w:val="00156C2C"/>
    <w:rsid w:val="0016724E"/>
    <w:rsid w:val="00184325"/>
    <w:rsid w:val="001901F9"/>
    <w:rsid w:val="00197EF7"/>
    <w:rsid w:val="001A6ADF"/>
    <w:rsid w:val="001B0EC2"/>
    <w:rsid w:val="001C4310"/>
    <w:rsid w:val="001E7C5C"/>
    <w:rsid w:val="00266BCB"/>
    <w:rsid w:val="00281BF8"/>
    <w:rsid w:val="00282E6B"/>
    <w:rsid w:val="0029329A"/>
    <w:rsid w:val="002B384B"/>
    <w:rsid w:val="002E4083"/>
    <w:rsid w:val="002F2143"/>
    <w:rsid w:val="003057E0"/>
    <w:rsid w:val="00314DD5"/>
    <w:rsid w:val="00326D09"/>
    <w:rsid w:val="00327E2B"/>
    <w:rsid w:val="0033185A"/>
    <w:rsid w:val="0034436D"/>
    <w:rsid w:val="003455E6"/>
    <w:rsid w:val="00353FDE"/>
    <w:rsid w:val="0035764C"/>
    <w:rsid w:val="00357F27"/>
    <w:rsid w:val="0038633A"/>
    <w:rsid w:val="00395129"/>
    <w:rsid w:val="00397CD0"/>
    <w:rsid w:val="003B773E"/>
    <w:rsid w:val="003C5A99"/>
    <w:rsid w:val="003D0B3F"/>
    <w:rsid w:val="00412DAF"/>
    <w:rsid w:val="0041724F"/>
    <w:rsid w:val="00417336"/>
    <w:rsid w:val="00434D19"/>
    <w:rsid w:val="004364F8"/>
    <w:rsid w:val="004478FC"/>
    <w:rsid w:val="00453AF8"/>
    <w:rsid w:val="004A4E67"/>
    <w:rsid w:val="004A654B"/>
    <w:rsid w:val="004B5F74"/>
    <w:rsid w:val="004D502E"/>
    <w:rsid w:val="004F3D58"/>
    <w:rsid w:val="004F63FA"/>
    <w:rsid w:val="00500816"/>
    <w:rsid w:val="00506E78"/>
    <w:rsid w:val="00527CAA"/>
    <w:rsid w:val="005317AB"/>
    <w:rsid w:val="00534A48"/>
    <w:rsid w:val="00546FD2"/>
    <w:rsid w:val="00547B84"/>
    <w:rsid w:val="0057056D"/>
    <w:rsid w:val="0057524F"/>
    <w:rsid w:val="005771A5"/>
    <w:rsid w:val="005A7BC0"/>
    <w:rsid w:val="005B58B4"/>
    <w:rsid w:val="005D7D45"/>
    <w:rsid w:val="006343DF"/>
    <w:rsid w:val="00642355"/>
    <w:rsid w:val="00674ABF"/>
    <w:rsid w:val="0068132F"/>
    <w:rsid w:val="00687316"/>
    <w:rsid w:val="006F32DE"/>
    <w:rsid w:val="006F7339"/>
    <w:rsid w:val="00734B44"/>
    <w:rsid w:val="00737AFE"/>
    <w:rsid w:val="00742115"/>
    <w:rsid w:val="007505B0"/>
    <w:rsid w:val="00752908"/>
    <w:rsid w:val="0077575E"/>
    <w:rsid w:val="00776059"/>
    <w:rsid w:val="0077710D"/>
    <w:rsid w:val="00783A82"/>
    <w:rsid w:val="007D2E0E"/>
    <w:rsid w:val="007F5524"/>
    <w:rsid w:val="00804CA1"/>
    <w:rsid w:val="008117B8"/>
    <w:rsid w:val="00880F04"/>
    <w:rsid w:val="00895177"/>
    <w:rsid w:val="0089610B"/>
    <w:rsid w:val="008B286A"/>
    <w:rsid w:val="008D7ECA"/>
    <w:rsid w:val="008E022C"/>
    <w:rsid w:val="00900928"/>
    <w:rsid w:val="0093297A"/>
    <w:rsid w:val="0093739D"/>
    <w:rsid w:val="00947EBC"/>
    <w:rsid w:val="009756BD"/>
    <w:rsid w:val="00983E4D"/>
    <w:rsid w:val="0098625A"/>
    <w:rsid w:val="00986275"/>
    <w:rsid w:val="009927AB"/>
    <w:rsid w:val="009B0C8D"/>
    <w:rsid w:val="009B17D9"/>
    <w:rsid w:val="009B1CE0"/>
    <w:rsid w:val="009C78F5"/>
    <w:rsid w:val="009D0616"/>
    <w:rsid w:val="009D0E09"/>
    <w:rsid w:val="009E0C03"/>
    <w:rsid w:val="009E252B"/>
    <w:rsid w:val="009F4B8A"/>
    <w:rsid w:val="00A13243"/>
    <w:rsid w:val="00A1575B"/>
    <w:rsid w:val="00A25C5B"/>
    <w:rsid w:val="00A339B7"/>
    <w:rsid w:val="00A370EE"/>
    <w:rsid w:val="00A47C13"/>
    <w:rsid w:val="00A922ED"/>
    <w:rsid w:val="00AA746A"/>
    <w:rsid w:val="00AB0288"/>
    <w:rsid w:val="00AB1112"/>
    <w:rsid w:val="00AB3E33"/>
    <w:rsid w:val="00AB7501"/>
    <w:rsid w:val="00AC37A4"/>
    <w:rsid w:val="00AC79C1"/>
    <w:rsid w:val="00AF36D2"/>
    <w:rsid w:val="00B147BF"/>
    <w:rsid w:val="00B2770C"/>
    <w:rsid w:val="00B50B7B"/>
    <w:rsid w:val="00B605D9"/>
    <w:rsid w:val="00B60BFA"/>
    <w:rsid w:val="00BA54E8"/>
    <w:rsid w:val="00BA6F7F"/>
    <w:rsid w:val="00BC175A"/>
    <w:rsid w:val="00BC5A14"/>
    <w:rsid w:val="00C03DAE"/>
    <w:rsid w:val="00C24969"/>
    <w:rsid w:val="00C50C32"/>
    <w:rsid w:val="00C64241"/>
    <w:rsid w:val="00C866ED"/>
    <w:rsid w:val="00CA3629"/>
    <w:rsid w:val="00CB1B93"/>
    <w:rsid w:val="00CC6CCA"/>
    <w:rsid w:val="00CD571D"/>
    <w:rsid w:val="00CE0330"/>
    <w:rsid w:val="00CE13D2"/>
    <w:rsid w:val="00CF0D96"/>
    <w:rsid w:val="00D11774"/>
    <w:rsid w:val="00D16C55"/>
    <w:rsid w:val="00D2271C"/>
    <w:rsid w:val="00D413F8"/>
    <w:rsid w:val="00D43DB8"/>
    <w:rsid w:val="00D731C9"/>
    <w:rsid w:val="00D762A4"/>
    <w:rsid w:val="00DC7CCF"/>
    <w:rsid w:val="00DE52CB"/>
    <w:rsid w:val="00DF45E6"/>
    <w:rsid w:val="00E02673"/>
    <w:rsid w:val="00E222AA"/>
    <w:rsid w:val="00E438EF"/>
    <w:rsid w:val="00E45F03"/>
    <w:rsid w:val="00E54728"/>
    <w:rsid w:val="00E5769E"/>
    <w:rsid w:val="00E610CF"/>
    <w:rsid w:val="00E7052B"/>
    <w:rsid w:val="00E75233"/>
    <w:rsid w:val="00E764E7"/>
    <w:rsid w:val="00EB75F7"/>
    <w:rsid w:val="00EF2FC7"/>
    <w:rsid w:val="00EF73EB"/>
    <w:rsid w:val="00F56DA2"/>
    <w:rsid w:val="00F64B8F"/>
    <w:rsid w:val="00F8113A"/>
    <w:rsid w:val="00F92956"/>
    <w:rsid w:val="00F932D3"/>
    <w:rsid w:val="00FB5CDD"/>
    <w:rsid w:val="00FB700B"/>
    <w:rsid w:val="00FC246E"/>
    <w:rsid w:val="00FD601C"/>
    <w:rsid w:val="00FE1AF9"/>
    <w:rsid w:val="00FE65C8"/>
    <w:rsid w:val="00FF5738"/>
    <w:rsid w:val="02E53ED2"/>
    <w:rsid w:val="03731FD8"/>
    <w:rsid w:val="03BD43D7"/>
    <w:rsid w:val="04FD0185"/>
    <w:rsid w:val="06012255"/>
    <w:rsid w:val="0643453F"/>
    <w:rsid w:val="083119A6"/>
    <w:rsid w:val="08C70051"/>
    <w:rsid w:val="0A2246B7"/>
    <w:rsid w:val="0B23740C"/>
    <w:rsid w:val="0BF55D05"/>
    <w:rsid w:val="0CB10A31"/>
    <w:rsid w:val="0E3E57FB"/>
    <w:rsid w:val="0E6E3364"/>
    <w:rsid w:val="0EA50231"/>
    <w:rsid w:val="0F830F05"/>
    <w:rsid w:val="0F9EF1F3"/>
    <w:rsid w:val="0FD83CA6"/>
    <w:rsid w:val="0FEE1D9C"/>
    <w:rsid w:val="110C4FEA"/>
    <w:rsid w:val="110F570C"/>
    <w:rsid w:val="112B137C"/>
    <w:rsid w:val="125E1B94"/>
    <w:rsid w:val="13A02D2C"/>
    <w:rsid w:val="157E5278"/>
    <w:rsid w:val="169D136B"/>
    <w:rsid w:val="18CE4512"/>
    <w:rsid w:val="190A207C"/>
    <w:rsid w:val="190E6EE0"/>
    <w:rsid w:val="199130D1"/>
    <w:rsid w:val="199303A5"/>
    <w:rsid w:val="19AA4605"/>
    <w:rsid w:val="1A8E79BC"/>
    <w:rsid w:val="1A943B45"/>
    <w:rsid w:val="1AF411D7"/>
    <w:rsid w:val="1B6D47CE"/>
    <w:rsid w:val="1C0D4647"/>
    <w:rsid w:val="1E526692"/>
    <w:rsid w:val="1F245FB8"/>
    <w:rsid w:val="1F5254D4"/>
    <w:rsid w:val="20734AD8"/>
    <w:rsid w:val="217B58C1"/>
    <w:rsid w:val="22EE5E6A"/>
    <w:rsid w:val="22FB77CB"/>
    <w:rsid w:val="230DE398"/>
    <w:rsid w:val="23E40E7A"/>
    <w:rsid w:val="246868F4"/>
    <w:rsid w:val="24B40E16"/>
    <w:rsid w:val="24C105FB"/>
    <w:rsid w:val="2560646B"/>
    <w:rsid w:val="25706FEB"/>
    <w:rsid w:val="27E90029"/>
    <w:rsid w:val="28926171"/>
    <w:rsid w:val="28F7C6EF"/>
    <w:rsid w:val="28FE5380"/>
    <w:rsid w:val="293C4333"/>
    <w:rsid w:val="2A266F86"/>
    <w:rsid w:val="2B453547"/>
    <w:rsid w:val="2D024FEE"/>
    <w:rsid w:val="2F3A64DA"/>
    <w:rsid w:val="2F5FF82E"/>
    <w:rsid w:val="313B60D6"/>
    <w:rsid w:val="32BF9929"/>
    <w:rsid w:val="343B3C9B"/>
    <w:rsid w:val="34A10D49"/>
    <w:rsid w:val="353051B6"/>
    <w:rsid w:val="37B5B0DF"/>
    <w:rsid w:val="37B9659E"/>
    <w:rsid w:val="39E4139A"/>
    <w:rsid w:val="3A066159"/>
    <w:rsid w:val="3BBF5734"/>
    <w:rsid w:val="3BE114CD"/>
    <w:rsid w:val="3BFF4D0F"/>
    <w:rsid w:val="3CBB6A1F"/>
    <w:rsid w:val="3D066ED4"/>
    <w:rsid w:val="3D5B7861"/>
    <w:rsid w:val="3D8A31F3"/>
    <w:rsid w:val="3D8F38F0"/>
    <w:rsid w:val="3DA70F84"/>
    <w:rsid w:val="3E573C31"/>
    <w:rsid w:val="3E692505"/>
    <w:rsid w:val="3FD02490"/>
    <w:rsid w:val="3FFD62C4"/>
    <w:rsid w:val="40DF5746"/>
    <w:rsid w:val="41011D84"/>
    <w:rsid w:val="426B3C81"/>
    <w:rsid w:val="442F2CCC"/>
    <w:rsid w:val="449A0830"/>
    <w:rsid w:val="44CF69EE"/>
    <w:rsid w:val="45107FD3"/>
    <w:rsid w:val="46601D24"/>
    <w:rsid w:val="47075DCC"/>
    <w:rsid w:val="47811D3F"/>
    <w:rsid w:val="48655E99"/>
    <w:rsid w:val="488E348C"/>
    <w:rsid w:val="49925A84"/>
    <w:rsid w:val="4AA63504"/>
    <w:rsid w:val="4C8B783D"/>
    <w:rsid w:val="4D920623"/>
    <w:rsid w:val="4E3B4A10"/>
    <w:rsid w:val="4E836A31"/>
    <w:rsid w:val="4FAD0645"/>
    <w:rsid w:val="4FC70334"/>
    <w:rsid w:val="4FD60C7C"/>
    <w:rsid w:val="52D4703A"/>
    <w:rsid w:val="534230F9"/>
    <w:rsid w:val="54425B69"/>
    <w:rsid w:val="54D163A0"/>
    <w:rsid w:val="555B5CD3"/>
    <w:rsid w:val="575B13D1"/>
    <w:rsid w:val="57A53A3A"/>
    <w:rsid w:val="57BDDC82"/>
    <w:rsid w:val="57CB2923"/>
    <w:rsid w:val="5AAB16B7"/>
    <w:rsid w:val="5AFFEA09"/>
    <w:rsid w:val="5C9E489B"/>
    <w:rsid w:val="5CC74388"/>
    <w:rsid w:val="5E0540D0"/>
    <w:rsid w:val="5E4907CD"/>
    <w:rsid w:val="5F7B3A23"/>
    <w:rsid w:val="61DD6D44"/>
    <w:rsid w:val="628C753A"/>
    <w:rsid w:val="63DF171E"/>
    <w:rsid w:val="643869A1"/>
    <w:rsid w:val="65CF6D9C"/>
    <w:rsid w:val="66023456"/>
    <w:rsid w:val="66325BC9"/>
    <w:rsid w:val="66B2626D"/>
    <w:rsid w:val="67282ECF"/>
    <w:rsid w:val="686C79FA"/>
    <w:rsid w:val="689C4C03"/>
    <w:rsid w:val="69F83E9D"/>
    <w:rsid w:val="6A945E1B"/>
    <w:rsid w:val="6BA279B0"/>
    <w:rsid w:val="6BB87E7B"/>
    <w:rsid w:val="6BBBAF32"/>
    <w:rsid w:val="6D0E14DC"/>
    <w:rsid w:val="730C532F"/>
    <w:rsid w:val="73B2774B"/>
    <w:rsid w:val="73BC2552"/>
    <w:rsid w:val="73F564A7"/>
    <w:rsid w:val="740B3C12"/>
    <w:rsid w:val="74E00729"/>
    <w:rsid w:val="75057978"/>
    <w:rsid w:val="75202347"/>
    <w:rsid w:val="7593147D"/>
    <w:rsid w:val="76246CC8"/>
    <w:rsid w:val="76D75FC2"/>
    <w:rsid w:val="77420C57"/>
    <w:rsid w:val="77887501"/>
    <w:rsid w:val="77E37BF6"/>
    <w:rsid w:val="78971D8D"/>
    <w:rsid w:val="78EA5C2B"/>
    <w:rsid w:val="79464C25"/>
    <w:rsid w:val="79516C02"/>
    <w:rsid w:val="79CB70EC"/>
    <w:rsid w:val="79EF92A3"/>
    <w:rsid w:val="7AEF50DD"/>
    <w:rsid w:val="7BC16283"/>
    <w:rsid w:val="7BE61DA8"/>
    <w:rsid w:val="7C6619F8"/>
    <w:rsid w:val="7DAB5A58"/>
    <w:rsid w:val="7DC149D8"/>
    <w:rsid w:val="7ECE4128"/>
    <w:rsid w:val="7F77305C"/>
    <w:rsid w:val="7F77CFFA"/>
    <w:rsid w:val="7F7F6AAB"/>
    <w:rsid w:val="7FAAA59C"/>
    <w:rsid w:val="7FD92FCE"/>
    <w:rsid w:val="7FDE0516"/>
    <w:rsid w:val="7FF6324C"/>
    <w:rsid w:val="7FFB63B1"/>
    <w:rsid w:val="7FFBC323"/>
    <w:rsid w:val="89F22F62"/>
    <w:rsid w:val="8BE76863"/>
    <w:rsid w:val="ABCFB818"/>
    <w:rsid w:val="ABFBF616"/>
    <w:rsid w:val="BA7B23C6"/>
    <w:rsid w:val="BFFFEA05"/>
    <w:rsid w:val="D59F7A23"/>
    <w:rsid w:val="D5FE1140"/>
    <w:rsid w:val="DFDE77E3"/>
    <w:rsid w:val="E7FF09A6"/>
    <w:rsid w:val="E8FDFFC9"/>
    <w:rsid w:val="EBFB0C7E"/>
    <w:rsid w:val="ED76D6E8"/>
    <w:rsid w:val="EDFD6938"/>
    <w:rsid w:val="F52EA8C1"/>
    <w:rsid w:val="F5DFD693"/>
    <w:rsid w:val="F9741810"/>
    <w:rsid w:val="F9D644EC"/>
    <w:rsid w:val="FEBD9270"/>
    <w:rsid w:val="FEDD18BB"/>
    <w:rsid w:val="FF5787E3"/>
    <w:rsid w:val="FF5FC2EF"/>
    <w:rsid w:val="FF7E52F0"/>
    <w:rsid w:val="FFD68914"/>
    <w:rsid w:val="FFDAAAD9"/>
    <w:rsid w:val="FFDC6E9A"/>
    <w:rsid w:val="FFF67C2D"/>
    <w:rsid w:val="FFFA9A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autoRedefine/>
    <w:qFormat/>
    <w:uiPriority w:val="0"/>
    <w:pPr>
      <w:adjustRightInd w:val="0"/>
      <w:ind w:left="0" w:leftChars="0" w:firstLine="880" w:firstLineChars="200"/>
    </w:pPr>
    <w:rPr>
      <w:rFonts w:ascii="Calibri" w:hAnsi="Calibri" w:eastAsia="仿宋" w:cs="Times New Roman"/>
      <w:sz w:val="32"/>
    </w:rPr>
  </w:style>
  <w:style w:type="paragraph" w:styleId="3">
    <w:name w:val="Body Text Indent"/>
    <w:basedOn w:val="1"/>
    <w:autoRedefine/>
    <w:semiHidden/>
    <w:unhideWhenUsed/>
    <w:qFormat/>
    <w:uiPriority w:val="99"/>
    <w:pPr>
      <w:spacing w:after="120"/>
      <w:ind w:left="420" w:leftChars="200"/>
    </w:pPr>
  </w:style>
  <w:style w:type="paragraph" w:styleId="4">
    <w:name w:val="Balloon Text"/>
    <w:basedOn w:val="1"/>
    <w:link w:val="22"/>
    <w:autoRedefine/>
    <w:unhideWhenUsed/>
    <w:qFormat/>
    <w:uiPriority w:val="99"/>
    <w:rPr>
      <w:sz w:val="18"/>
      <w:szCs w:val="18"/>
    </w:rPr>
  </w:style>
  <w:style w:type="paragraph" w:styleId="5">
    <w:name w:val="footer"/>
    <w:basedOn w:val="1"/>
    <w:link w:val="20"/>
    <w:autoRedefine/>
    <w:unhideWhenUsed/>
    <w:qFormat/>
    <w:uiPriority w:val="99"/>
    <w:pPr>
      <w:tabs>
        <w:tab w:val="center" w:pos="4153"/>
        <w:tab w:val="right" w:pos="8306"/>
      </w:tabs>
      <w:snapToGrid w:val="0"/>
      <w:jc w:val="left"/>
    </w:pPr>
    <w:rPr>
      <w:sz w:val="18"/>
      <w:szCs w:val="18"/>
    </w:rPr>
  </w:style>
  <w:style w:type="paragraph" w:styleId="6">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unhideWhenUsed/>
    <w:qFormat/>
    <w:uiPriority w:val="99"/>
    <w:pPr>
      <w:spacing w:before="100" w:beforeAutospacing="1" w:after="100" w:afterAutospacing="1"/>
      <w:jc w:val="left"/>
    </w:pPr>
    <w:rPr>
      <w:kern w:val="0"/>
      <w:sz w:val="24"/>
    </w:rPr>
  </w:style>
  <w:style w:type="character" w:styleId="10">
    <w:name w:val="Strong"/>
    <w:basedOn w:val="9"/>
    <w:autoRedefine/>
    <w:qFormat/>
    <w:uiPriority w:val="22"/>
    <w:rPr>
      <w:b/>
    </w:rPr>
  </w:style>
  <w:style w:type="character" w:styleId="11">
    <w:name w:val="FollowedHyperlink"/>
    <w:basedOn w:val="9"/>
    <w:autoRedefine/>
    <w:semiHidden/>
    <w:unhideWhenUsed/>
    <w:qFormat/>
    <w:uiPriority w:val="99"/>
    <w:rPr>
      <w:color w:val="0063C8"/>
      <w:u w:val="none"/>
    </w:rPr>
  </w:style>
  <w:style w:type="character" w:styleId="12">
    <w:name w:val="Emphasis"/>
    <w:basedOn w:val="9"/>
    <w:autoRedefine/>
    <w:qFormat/>
    <w:uiPriority w:val="20"/>
  </w:style>
  <w:style w:type="character" w:styleId="13">
    <w:name w:val="HTML Definition"/>
    <w:basedOn w:val="9"/>
    <w:autoRedefine/>
    <w:semiHidden/>
    <w:unhideWhenUsed/>
    <w:qFormat/>
    <w:uiPriority w:val="99"/>
  </w:style>
  <w:style w:type="character" w:styleId="14">
    <w:name w:val="HTML Acronym"/>
    <w:basedOn w:val="9"/>
    <w:autoRedefine/>
    <w:semiHidden/>
    <w:unhideWhenUsed/>
    <w:qFormat/>
    <w:uiPriority w:val="99"/>
  </w:style>
  <w:style w:type="character" w:styleId="15">
    <w:name w:val="HTML Variable"/>
    <w:basedOn w:val="9"/>
    <w:autoRedefine/>
    <w:semiHidden/>
    <w:unhideWhenUsed/>
    <w:qFormat/>
    <w:uiPriority w:val="99"/>
  </w:style>
  <w:style w:type="character" w:styleId="16">
    <w:name w:val="Hyperlink"/>
    <w:basedOn w:val="9"/>
    <w:autoRedefine/>
    <w:unhideWhenUsed/>
    <w:qFormat/>
    <w:uiPriority w:val="99"/>
    <w:rPr>
      <w:color w:val="0063C8"/>
      <w:u w:val="none"/>
    </w:rPr>
  </w:style>
  <w:style w:type="character" w:styleId="17">
    <w:name w:val="HTML Code"/>
    <w:basedOn w:val="9"/>
    <w:autoRedefine/>
    <w:semiHidden/>
    <w:unhideWhenUsed/>
    <w:qFormat/>
    <w:uiPriority w:val="99"/>
    <w:rPr>
      <w:rFonts w:ascii="Courier New" w:hAnsi="Courier New"/>
      <w:sz w:val="20"/>
    </w:rPr>
  </w:style>
  <w:style w:type="character" w:styleId="18">
    <w:name w:val="HTML Cite"/>
    <w:basedOn w:val="9"/>
    <w:autoRedefine/>
    <w:semiHidden/>
    <w:unhideWhenUsed/>
    <w:qFormat/>
    <w:uiPriority w:val="99"/>
  </w:style>
  <w:style w:type="character" w:customStyle="1" w:styleId="19">
    <w:name w:val="页眉 字符"/>
    <w:basedOn w:val="9"/>
    <w:link w:val="6"/>
    <w:autoRedefine/>
    <w:qFormat/>
    <w:uiPriority w:val="99"/>
    <w:rPr>
      <w:sz w:val="18"/>
      <w:szCs w:val="18"/>
    </w:rPr>
  </w:style>
  <w:style w:type="character" w:customStyle="1" w:styleId="20">
    <w:name w:val="页脚 字符"/>
    <w:basedOn w:val="9"/>
    <w:link w:val="5"/>
    <w:autoRedefine/>
    <w:qFormat/>
    <w:uiPriority w:val="99"/>
    <w:rPr>
      <w:sz w:val="18"/>
      <w:szCs w:val="18"/>
    </w:rPr>
  </w:style>
  <w:style w:type="paragraph" w:styleId="21">
    <w:name w:val="List Paragraph"/>
    <w:basedOn w:val="1"/>
    <w:autoRedefine/>
    <w:qFormat/>
    <w:uiPriority w:val="34"/>
    <w:pPr>
      <w:ind w:firstLine="420" w:firstLineChars="200"/>
    </w:pPr>
  </w:style>
  <w:style w:type="character" w:customStyle="1" w:styleId="22">
    <w:name w:val="批注框文本 字符"/>
    <w:basedOn w:val="9"/>
    <w:link w:val="4"/>
    <w:autoRedefine/>
    <w:semiHidden/>
    <w:qFormat/>
    <w:uiPriority w:val="99"/>
    <w:rPr>
      <w:sz w:val="18"/>
      <w:szCs w:val="18"/>
    </w:rPr>
  </w:style>
  <w:style w:type="character" w:customStyle="1" w:styleId="23">
    <w:name w:val="mr-prof"/>
    <w:basedOn w:val="9"/>
    <w:autoRedefine/>
    <w:qFormat/>
    <w:uiPriority w:val="0"/>
  </w:style>
  <w:style w:type="character" w:customStyle="1" w:styleId="24">
    <w:name w:val="btn-task-gray2"/>
    <w:basedOn w:val="9"/>
    <w:autoRedefine/>
    <w:qFormat/>
    <w:uiPriority w:val="0"/>
    <w:rPr>
      <w:color w:val="FFFFFF"/>
      <w:u w:val="none"/>
      <w:shd w:val="clear" w:color="auto" w:fill="CCCCCC"/>
    </w:rPr>
  </w:style>
  <w:style w:type="character" w:customStyle="1" w:styleId="25">
    <w:name w:val="hover37"/>
    <w:basedOn w:val="9"/>
    <w:autoRedefine/>
    <w:qFormat/>
    <w:uiPriority w:val="0"/>
    <w:rPr>
      <w:color w:val="3EAF0E"/>
    </w:rPr>
  </w:style>
  <w:style w:type="character" w:customStyle="1" w:styleId="26">
    <w:name w:val="s16"/>
    <w:basedOn w:val="9"/>
    <w:autoRedefine/>
    <w:qFormat/>
    <w:uiPriority w:val="0"/>
    <w:rPr>
      <w:color w:val="DDDDDD"/>
      <w:sz w:val="14"/>
      <w:szCs w:val="1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http://sdwm.org</Company>
  <Pages>5</Pages>
  <Words>1887</Words>
  <Characters>1903</Characters>
  <Lines>2</Lines>
  <Paragraphs>1</Paragraphs>
  <TotalTime>4</TotalTime>
  <ScaleCrop>false</ScaleCrop>
  <LinksUpToDate>false</LinksUpToDate>
  <CharactersWithSpaces>1906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2019-04-22T12:31:00Z</dcterms:created>
  <dc:creator>SDWM</dc:creator>
  <cp:lastModifiedBy>ZyHuAeNG-</cp:lastModifiedBy>
  <cp:lastPrinted>2025-12-22T04:18:52Z</cp:lastPrinted>
  <dcterms:modified xsi:type="dcterms:W3CDTF">2025-12-22T04:19:35Z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F46EFFB5EC0D4DB5A641BE2063BCF22F</vt:lpwstr>
  </property>
  <property fmtid="{D5CDD505-2E9C-101B-9397-08002B2CF9AE}" pid="4" name="KSOTemplateDocerSaveRecord">
    <vt:lpwstr>eyJoZGlkIjoiNWY2MDgwMzUyMzZmNDFiMzcxMTRkYWUwY2ZlY2YwNzIiLCJ1c2VySWQiOiI5ODM1OTE0NzAifQ==</vt:lpwstr>
  </property>
</Properties>
</file>