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08A7">
      <w:pPr>
        <w:spacing w:line="570" w:lineRule="exact"/>
        <w:jc w:val="left"/>
        <w:outlineLvl w:val="1"/>
        <w:rPr>
          <w:rFonts w:ascii="方正仿宋_GBK" w:hAnsi="方正仿宋_GBK" w:eastAsia="方正仿宋_GBK" w:cs="方正仿宋_GBK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  <w:t>附件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3：</w:t>
      </w:r>
    </w:p>
    <w:p w14:paraId="584AFAF4">
      <w:pPr>
        <w:widowControl/>
        <w:spacing w:line="570" w:lineRule="exact"/>
        <w:ind w:firstLine="752" w:firstLineChars="20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0"/>
          <w:szCs w:val="40"/>
        </w:rPr>
        <w:t>部分不合格项目小知识</w:t>
      </w:r>
    </w:p>
    <w:p w14:paraId="164FF6E3">
      <w:pPr>
        <w:pStyle w:val="3"/>
        <w:spacing w:after="0" w:line="594" w:lineRule="exact"/>
        <w:ind w:left="420" w:leftChars="200" w:firstLine="0" w:firstLineChars="0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一、噻虫胺</w:t>
      </w:r>
    </w:p>
    <w:p w14:paraId="0DB3258B">
      <w:pPr>
        <w:widowControl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噻虫胺是新烟碱类中的一种杀虫剂，是一类高效安全、高选择性的新型杀虫剂，其作用与烟碱</w:t>
      </w:r>
      <w:r>
        <w:rPr>
          <w:rFonts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ascii="方正仿宋_GBK" w:hAnsi="方正仿宋_GBK" w:eastAsia="方正仿宋_GBK" w:cs="方正仿宋_GBK"/>
          <w:sz w:val="32"/>
          <w:szCs w:val="32"/>
        </w:rPr>
        <w:instrText xml:space="preserve"> HYPERLINK "https://baike.baidu.com/item/%E4%B9%99%E9%85%B0%E8%83%86%E7%A2%B1%E5%8F%97%E4%BD%93/662376" \t "_blank" </w:instrText>
      </w:r>
      <w:r>
        <w:rPr>
          <w:rFonts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ascii="方正仿宋_GBK" w:hAnsi="方正仿宋_GBK" w:eastAsia="方正仿宋_GBK" w:cs="方正仿宋_GBK"/>
          <w:sz w:val="32"/>
          <w:szCs w:val="32"/>
        </w:rPr>
        <w:t>乙酰胆碱受体</w:t>
      </w:r>
      <w:r>
        <w:rPr>
          <w:rFonts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ascii="方正仿宋_GBK" w:hAnsi="方正仿宋_GBK" w:eastAsia="方正仿宋_GBK" w:cs="方正仿宋_GBK"/>
          <w:sz w:val="32"/>
          <w:szCs w:val="32"/>
        </w:rPr>
        <w:t>类似，具有触杀、胃毒和内吸活性。《食品安全国家标准 食品中农药最大残留限量》（GB 2763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—</w:t>
      </w:r>
      <w:r>
        <w:rPr>
          <w:rFonts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</w:t>
      </w:r>
      <w:r>
        <w:rPr>
          <w:rFonts w:ascii="方正仿宋_GBK" w:hAnsi="方正仿宋_GBK" w:eastAsia="方正仿宋_GBK" w:cs="方正仿宋_GBK"/>
          <w:sz w:val="32"/>
          <w:szCs w:val="32"/>
        </w:rPr>
        <w:t>规定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</w:rPr>
        <w:t>噻虫胺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辣椒、芹菜中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的最大残留限量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分别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0.05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mg/kg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0.04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mg/kg</w:t>
      </w:r>
      <w:r>
        <w:rPr>
          <w:rFonts w:ascii="方正仿宋_GBK" w:hAnsi="方正仿宋_GBK" w:eastAsia="方正仿宋_GBK" w:cs="方正仿宋_GBK"/>
          <w:sz w:val="32"/>
          <w:szCs w:val="32"/>
        </w:rPr>
        <w:t>。噻虫胺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超标的原因，</w:t>
      </w:r>
      <w:r>
        <w:rPr>
          <w:rFonts w:ascii="方正仿宋_GBK" w:hAnsi="方正仿宋_GBK" w:eastAsia="方正仿宋_GBK" w:cs="方正仿宋_GBK"/>
          <w:sz w:val="32"/>
          <w:szCs w:val="32"/>
        </w:rPr>
        <w:t>可能是菜农对农药使用</w:t>
      </w:r>
      <w:bookmarkStart w:id="0" w:name="_GoBack"/>
      <w:bookmarkEnd w:id="0"/>
      <w:r>
        <w:rPr>
          <w:rFonts w:ascii="方正仿宋_GBK" w:hAnsi="方正仿宋_GBK" w:eastAsia="方正仿宋_GBK" w:cs="方正仿宋_GBK"/>
          <w:sz w:val="32"/>
          <w:szCs w:val="32"/>
        </w:rPr>
        <w:t>的安全间隔期不了解违规使用农药。</w:t>
      </w:r>
    </w:p>
    <w:p w14:paraId="5AC5D909">
      <w:pPr>
        <w:widowControl/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噻虫嗪</w:t>
      </w:r>
    </w:p>
    <w:p w14:paraId="0EC2C4D2">
      <w:pPr>
        <w:widowControl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噻虫嗪是一种全新结构的第二代烟碱类高效低毒杀虫剂，对害虫具有胃毒、触杀及内吸活性，用于叶面喷雾及土壤灌根处理。《食品安全国家标准 食品中农药最大残留限量》（GB 2763—20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）中规定，噻虫嗪在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芹菜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中的最大残留限量为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mg/kg。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芹菜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中噻虫嗪超标的原因，可能是菜农对农药使用的安全间隔期不了解违规使用农药。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90D3E"/>
    <w:rsid w:val="00234018"/>
    <w:rsid w:val="009D580C"/>
    <w:rsid w:val="00C86369"/>
    <w:rsid w:val="05301FD4"/>
    <w:rsid w:val="055406CA"/>
    <w:rsid w:val="14240883"/>
    <w:rsid w:val="14925CB2"/>
    <w:rsid w:val="1BF70F5A"/>
    <w:rsid w:val="20E9563E"/>
    <w:rsid w:val="28CB3944"/>
    <w:rsid w:val="29B42B1B"/>
    <w:rsid w:val="3C9F3648"/>
    <w:rsid w:val="429C0D35"/>
    <w:rsid w:val="4CCD3E50"/>
    <w:rsid w:val="5712428C"/>
    <w:rsid w:val="5D590D3E"/>
    <w:rsid w:val="7127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609</Characters>
  <Lines>4</Lines>
  <Paragraphs>1</Paragraphs>
  <TotalTime>0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2025-03-13T04:25:00Z</dcterms:created>
  <dc:creator>WPS_1593580216</dc:creator>
  <cp:lastModifiedBy>盼^O^</cp:lastModifiedBy>
  <cp:lastPrinted>2025-03-13T04:28:00Z</cp:lastPrinted>
  <dcterms:modified xsi:type="dcterms:W3CDTF">2026-02-25T03:21:52Z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169A9E87F124467D8692C3AE8F4AF8D5_11</vt:lpwstr>
  </property>
  <property fmtid="{D5CDD505-2E9C-101B-9397-08002B2CF9AE}" pid="4" name="KSOTemplateDocerSaveRecord">
    <vt:lpwstr>eyJoZGlkIjoiMzEwNTM5NzYwMDRjMzkwZTVkZjY2ODkwMGIxNGU0OTUiLCJ1c2VySWQiOiI3NzY1MDUzNDIifQ==</vt:lpwstr>
  </property>
</Properties>
</file>